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70" w:rsidRPr="00B81370" w:rsidRDefault="00B81370" w:rsidP="00B81370">
      <w:pPr>
        <w:shd w:val="clear" w:color="auto" w:fill="FFFFFF"/>
        <w:spacing w:line="226" w:lineRule="atLeast"/>
        <w:jc w:val="both"/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B81370">
        <w:rPr>
          <w:rFonts w:ascii="Times New Roman" w:hAnsi="Times New Roman" w:cs="Times New Roman"/>
          <w:b/>
          <w:iCs/>
          <w:color w:val="4A4A4A"/>
          <w:sz w:val="28"/>
          <w:szCs w:val="28"/>
          <w:bdr w:val="none" w:sz="0" w:space="0" w:color="auto" w:frame="1"/>
        </w:rPr>
        <w:t>Вопрос:</w:t>
      </w:r>
      <w:r w:rsidRPr="00B81370"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 xml:space="preserve"> </w:t>
      </w:r>
      <w:r w:rsidRPr="00B81370"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>Вправе ли работник, находясь в командировке, приостановить работу в связи с задержкой заработной платы? Может ли работодатель удержать расходы на командировку, если работник вправе приостановить работу?</w:t>
      </w:r>
    </w:p>
    <w:p w:rsidR="00B81370" w:rsidRPr="00B81370" w:rsidRDefault="00B81370" w:rsidP="00B81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</w:pPr>
      <w:r w:rsidRPr="00B81370">
        <w:rPr>
          <w:rFonts w:ascii="Times New Roman" w:eastAsia="Times New Roman" w:hAnsi="Times New Roman" w:cs="Times New Roman"/>
          <w:b/>
          <w:iCs/>
          <w:color w:val="4A4A4A"/>
          <w:sz w:val="28"/>
          <w:szCs w:val="28"/>
          <w:bdr w:val="none" w:sz="0" w:space="0" w:color="auto" w:frame="1"/>
        </w:rPr>
        <w:t>Ответ:</w:t>
      </w:r>
      <w:r w:rsidRPr="00B81370"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 xml:space="preserve"> </w:t>
      </w:r>
      <w:r w:rsidRPr="00B81370"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>Право работника на получение заработной платы не реже чем каждые полмесяца относится к гарантии, установленной трудовым законодательством (ч. 6 ст. 136 ТК РФ). Указанная гарантия не может быть ухудшена ни по соглашению сторон, ни на основании коллективного договора (ч. 4 ст. 8 ТК РФ).</w:t>
      </w:r>
    </w:p>
    <w:p w:rsidR="00B81370" w:rsidRPr="00B81370" w:rsidRDefault="00B81370" w:rsidP="00B8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</w:pPr>
      <w:r w:rsidRPr="00B81370"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> </w:t>
      </w:r>
      <w:r w:rsidRPr="00B81370"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  <w:t>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 (ч. 6 ст. 136 ТК РФ). Если после установленной даты заработная плата не выплачена в течение более 15 дней, то в любой день после этого работник вправе приостановить работу на весь период до выплаты задержанной суммы (ч. 2 ст. 142 ТК РФ, Письмо Минтруда России от 25.12.2013 N 14-2-337).</w:t>
      </w:r>
    </w:p>
    <w:p w:rsidR="00B81370" w:rsidRDefault="00B81370" w:rsidP="00B81370">
      <w:pPr>
        <w:spacing w:after="0" w:line="240" w:lineRule="auto"/>
        <w:jc w:val="both"/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</w:pPr>
      <w:r w:rsidRPr="00B81370"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> </w:t>
      </w:r>
      <w:r w:rsidRPr="00B81370"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  <w:t>При этом согласно п. 57 Постановления Пленума Верховного Суда РФ от 17.03.2004 N 2 "О применении судами Российской Федерации Трудового кодекса Российской Федерации" приостановить работу работник может независимо от наличия вины работодателя в невыплате заработной платы.</w:t>
      </w:r>
    </w:p>
    <w:p w:rsidR="00B81370" w:rsidRDefault="00B81370" w:rsidP="00B81370">
      <w:pPr>
        <w:spacing w:after="0" w:line="240" w:lineRule="auto"/>
        <w:jc w:val="both"/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</w:pPr>
    </w:p>
    <w:p w:rsidR="00B81370" w:rsidRPr="00B81370" w:rsidRDefault="00B81370" w:rsidP="00B813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>Помощник прокурора района</w:t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  <w:t>С.А.Удалова</w:t>
      </w:r>
    </w:p>
    <w:p w:rsidR="002B7A52" w:rsidRDefault="002B7A52" w:rsidP="002B7A5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</w:rPr>
      </w:pPr>
    </w:p>
    <w:p w:rsidR="002B7A52" w:rsidRDefault="002B7A52" w:rsidP="002B7A5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</w:rPr>
      </w:pPr>
    </w:p>
    <w:p w:rsidR="002B7A52" w:rsidRPr="002B7A52" w:rsidRDefault="002B7A52" w:rsidP="002B7A52">
      <w:pPr>
        <w:spacing w:after="0" w:line="24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2B7A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Право граждан, осужденных к лишению свободы, на получение образования</w:t>
      </w:r>
    </w:p>
    <w:p w:rsidR="002B7A52" w:rsidRPr="002B7A52" w:rsidRDefault="002B7A52" w:rsidP="002B7A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B7A52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Организация получения лицами, отбывающими наказание в виде лишения свободы, начального общего, основного общего и среднего общего образования осуществляется в соответствии с Федеральным </w:t>
      </w:r>
      <w:hyperlink r:id="rId5" w:history="1">
        <w:r w:rsidRPr="002B7A52">
          <w:rPr>
            <w:rFonts w:ascii="Times New Roman" w:eastAsia="Times New Roman" w:hAnsi="Times New Roman" w:cs="Times New Roman"/>
            <w:color w:val="4083C5"/>
            <w:sz w:val="28"/>
            <w:szCs w:val="28"/>
            <w:u w:val="single"/>
          </w:rPr>
          <w:t>законом</w:t>
        </w:r>
      </w:hyperlink>
      <w:r w:rsidRPr="002B7A52">
        <w:rPr>
          <w:rFonts w:ascii="Times New Roman" w:eastAsia="Times New Roman" w:hAnsi="Times New Roman" w:cs="Times New Roman"/>
          <w:color w:val="444444"/>
          <w:sz w:val="28"/>
          <w:szCs w:val="28"/>
        </w:rPr>
        <w:t> «Об образовании в Российской Федерации», уголовно-исполнительным законодательством Российской Федерации.</w:t>
      </w:r>
    </w:p>
    <w:p w:rsidR="002B7A52" w:rsidRPr="002B7A52" w:rsidRDefault="002B7A52" w:rsidP="002B7A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B7A52">
        <w:rPr>
          <w:rFonts w:ascii="Times New Roman" w:eastAsia="Times New Roman" w:hAnsi="Times New Roman" w:cs="Times New Roman"/>
          <w:color w:val="444444"/>
          <w:sz w:val="28"/>
          <w:szCs w:val="28"/>
        </w:rPr>
        <w:t>Лица, осужденные к лишению свободы и не достигшие возраста 30 лет, получают начальное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</w:t>
      </w:r>
    </w:p>
    <w:p w:rsidR="002B7A52" w:rsidRPr="002B7A52" w:rsidRDefault="002B7A52" w:rsidP="002B7A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B7A52">
        <w:rPr>
          <w:rFonts w:ascii="Times New Roman" w:eastAsia="Times New Roman" w:hAnsi="Times New Roman" w:cs="Times New Roman"/>
          <w:color w:val="444444"/>
          <w:sz w:val="28"/>
          <w:szCs w:val="28"/>
        </w:rPr>
        <w:t>Лица, осужденные к лишению свободы и достигшие возраста 30 лет, а также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2B7A52" w:rsidRPr="002B7A52" w:rsidRDefault="002B7A52" w:rsidP="002B7A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B7A52">
        <w:rPr>
          <w:rFonts w:ascii="Times New Roman" w:eastAsia="Times New Roman" w:hAnsi="Times New Roman" w:cs="Times New Roman"/>
          <w:color w:val="444444"/>
          <w:sz w:val="28"/>
          <w:szCs w:val="28"/>
        </w:rPr>
        <w:t>Осужденным к пожизненному лишению свободы гражданам создаются условия для получения начального общего, основного общего и среднего общего образования в форме самообразования.</w:t>
      </w:r>
    </w:p>
    <w:p w:rsidR="002B7A52" w:rsidRPr="002B7A52" w:rsidRDefault="002B7A52" w:rsidP="002B7A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Согласно ст.</w:t>
      </w:r>
      <w:r w:rsidRPr="002B7A52">
        <w:rPr>
          <w:rFonts w:ascii="Times New Roman" w:eastAsia="Times New Roman" w:hAnsi="Times New Roman" w:cs="Times New Roman"/>
          <w:color w:val="444444"/>
          <w:sz w:val="28"/>
          <w:szCs w:val="28"/>
        </w:rPr>
        <w:t>113 Уголовно-исполнительного кодекса Российской Федерации за добросовестное отношение к обучению осужденные лица могут быть поощрены в виде объявления благодарности, награждения подарком, денежной премией и т.д.</w:t>
      </w:r>
    </w:p>
    <w:p w:rsidR="002B7A52" w:rsidRPr="002B7A52" w:rsidRDefault="002B7A52" w:rsidP="002B7A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B7A52">
        <w:rPr>
          <w:rFonts w:ascii="Times New Roman" w:eastAsia="Times New Roman" w:hAnsi="Times New Roman" w:cs="Times New Roman"/>
          <w:color w:val="444444"/>
          <w:sz w:val="28"/>
          <w:szCs w:val="28"/>
        </w:rPr>
        <w:t>Стремление осужденных к получению образования может расцениваться как стремление к исправлению, как намерение изменить свой образ жизни после освобождения. Поэтому добросовестное отношение осужденных к обучению учитывается при определении степени их исправления и рассмотрении вопроса об условно-досрочном освобождении от отбывания наказания.</w:t>
      </w:r>
    </w:p>
    <w:p w:rsidR="002B7A52" w:rsidRDefault="002B7A52" w:rsidP="002B7A52">
      <w:pPr>
        <w:spacing w:after="0" w:line="240" w:lineRule="auto"/>
        <w:jc w:val="both"/>
        <w:rPr>
          <w:rFonts w:eastAsia="Times New Roman" w:cs="Times New Roman"/>
          <w:color w:val="444444"/>
          <w:sz w:val="21"/>
          <w:szCs w:val="21"/>
        </w:rPr>
      </w:pPr>
    </w:p>
    <w:p w:rsidR="002B7A52" w:rsidRDefault="002B7A52" w:rsidP="002B7A52">
      <w:pPr>
        <w:spacing w:after="0" w:line="240" w:lineRule="auto"/>
        <w:jc w:val="both"/>
        <w:rPr>
          <w:rFonts w:eastAsia="Times New Roman" w:cs="Times New Roman"/>
          <w:color w:val="444444"/>
          <w:sz w:val="21"/>
          <w:szCs w:val="21"/>
        </w:rPr>
      </w:pPr>
    </w:p>
    <w:p w:rsidR="002B7A52" w:rsidRPr="00B81370" w:rsidRDefault="002B7A52" w:rsidP="002B7A5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</w:pPr>
      <w:r w:rsidRPr="002B7A52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>Помощник прокурора района</w:t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iCs/>
          <w:color w:val="4A4A4A"/>
          <w:sz w:val="28"/>
          <w:szCs w:val="28"/>
          <w:bdr w:val="none" w:sz="0" w:space="0" w:color="auto" w:frame="1"/>
        </w:rPr>
        <w:tab/>
        <w:t>С.А.Удалова</w:t>
      </w:r>
    </w:p>
    <w:p w:rsidR="002B7A52" w:rsidRPr="002B7A52" w:rsidRDefault="002B7A52" w:rsidP="002B7A5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</w:p>
    <w:p w:rsidR="00FC6194" w:rsidRPr="00B81370" w:rsidRDefault="00FC6194" w:rsidP="00B81370">
      <w:pPr>
        <w:spacing w:after="0" w:line="240" w:lineRule="auto"/>
        <w:rPr>
          <w:rFonts w:ascii="Times New Roman" w:hAnsi="Times New Roman" w:cs="Times New Roman"/>
        </w:rPr>
      </w:pPr>
    </w:p>
    <w:sectPr w:rsidR="00FC6194" w:rsidRPr="00B8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1370"/>
    <w:rsid w:val="002B7A52"/>
    <w:rsid w:val="00447603"/>
    <w:rsid w:val="00B81370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7A52"/>
  </w:style>
  <w:style w:type="character" w:styleId="a4">
    <w:name w:val="Hyperlink"/>
    <w:basedOn w:val="a0"/>
    <w:uiPriority w:val="99"/>
    <w:semiHidden/>
    <w:unhideWhenUsed/>
    <w:rsid w:val="002B7A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505710C09B48767361234BB7369E43537CF503811C008D2594DE6C4D5779059A9DDEA4A44AC57201D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 Д.В.</dc:creator>
  <cp:lastModifiedBy>Владимир</cp:lastModifiedBy>
  <cp:revision>2</cp:revision>
  <dcterms:created xsi:type="dcterms:W3CDTF">2017-10-26T07:38:00Z</dcterms:created>
  <dcterms:modified xsi:type="dcterms:W3CDTF">2017-10-26T07:38:00Z</dcterms:modified>
</cp:coreProperties>
</file>