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81" w:rsidRDefault="00AF4981" w:rsidP="00AF4981">
      <w:pPr>
        <w:pStyle w:val="a7"/>
        <w:ind w:left="993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РОССИЙСКАЯ ФЕДЕРАЦИЯ</w:t>
      </w:r>
    </w:p>
    <w:p w:rsidR="00AF4981" w:rsidRDefault="00AF4981" w:rsidP="00AF4981">
      <w:pPr>
        <w:pStyle w:val="a5"/>
        <w:spacing w:line="240" w:lineRule="auto"/>
        <w:ind w:left="993"/>
        <w:rPr>
          <w:rFonts w:ascii="Times New Roman" w:eastAsia="Calibri" w:hAnsi="Times New Roman"/>
          <w:b w:val="0"/>
          <w:caps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caps w:val="0"/>
          <w:sz w:val="28"/>
          <w:szCs w:val="28"/>
          <w:lang w:eastAsia="en-US"/>
        </w:rPr>
        <w:t>ОРЛОВСКАЯ ОБЛАСТЬ</w:t>
      </w:r>
    </w:p>
    <w:p w:rsidR="00AF4981" w:rsidRDefault="00AF4981" w:rsidP="00AF4981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МАЛОАРХАНГЕЛЬСКИЙ РАЙОН</w:t>
      </w:r>
    </w:p>
    <w:p w:rsidR="00AF4981" w:rsidRDefault="00AF4981" w:rsidP="00AF4981">
      <w:pPr>
        <w:pStyle w:val="5"/>
        <w:ind w:left="993"/>
        <w:jc w:val="center"/>
        <w:rPr>
          <w:rFonts w:ascii="Times New Roman" w:eastAsia="Calibri" w:hAnsi="Times New Roman"/>
          <w:b w:val="0"/>
          <w:bCs w:val="0"/>
          <w:i w:val="0"/>
          <w:iCs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bCs w:val="0"/>
          <w:i w:val="0"/>
          <w:iCs w:val="0"/>
          <w:sz w:val="28"/>
          <w:szCs w:val="28"/>
          <w:lang w:eastAsia="en-US"/>
        </w:rPr>
        <w:t>ЛЕНИНСКИЙ  СЕЛЬСКИЙ  СОВЕТ НАРОДНЫХ ДЕПУТАТОВ</w:t>
      </w:r>
    </w:p>
    <w:p w:rsidR="00AF4981" w:rsidRDefault="00AF4981" w:rsidP="00AF4981">
      <w:pPr>
        <w:ind w:left="993"/>
        <w:jc w:val="center"/>
        <w:rPr>
          <w:sz w:val="28"/>
          <w:szCs w:val="28"/>
        </w:rPr>
      </w:pPr>
    </w:p>
    <w:p w:rsidR="00AF4981" w:rsidRDefault="00AF4981" w:rsidP="00AF4981">
      <w:pPr>
        <w:pStyle w:val="1"/>
        <w:ind w:left="993"/>
        <w:rPr>
          <w:rFonts w:eastAsia="Calibri"/>
          <w:b w:val="0"/>
          <w:bCs w:val="0"/>
          <w:szCs w:val="28"/>
          <w:lang w:eastAsia="en-US"/>
        </w:rPr>
      </w:pPr>
      <w:r>
        <w:rPr>
          <w:rFonts w:eastAsia="Calibri"/>
          <w:b w:val="0"/>
          <w:bCs w:val="0"/>
          <w:szCs w:val="28"/>
          <w:lang w:eastAsia="en-US"/>
        </w:rPr>
        <w:t>РЕШЕНИЕ</w:t>
      </w:r>
    </w:p>
    <w:p w:rsidR="00AF4981" w:rsidRDefault="00AF4981" w:rsidP="00AF4981">
      <w:pPr>
        <w:ind w:left="993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53"/>
      </w:tblGrid>
      <w:tr w:rsidR="00AF4981" w:rsidTr="00AF4981">
        <w:tc>
          <w:tcPr>
            <w:tcW w:w="5353" w:type="dxa"/>
            <w:hideMark/>
          </w:tcPr>
          <w:p w:rsidR="00AF4981" w:rsidRDefault="00AF4981">
            <w:pPr>
              <w:snapToGrid w:val="0"/>
              <w:ind w:left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июня  2019  года</w:t>
            </w:r>
          </w:p>
          <w:p w:rsidR="00AF4981" w:rsidRDefault="00AF4981" w:rsidP="00AF4981">
            <w:pPr>
              <w:ind w:left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Каменка</w:t>
            </w:r>
          </w:p>
        </w:tc>
        <w:tc>
          <w:tcPr>
            <w:tcW w:w="4253" w:type="dxa"/>
            <w:hideMark/>
          </w:tcPr>
          <w:p w:rsidR="00AF4981" w:rsidRDefault="00892449" w:rsidP="00892449">
            <w:pPr>
              <w:snapToGrid w:val="0"/>
              <w:ind w:left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№32-</w:t>
            </w:r>
            <w:bookmarkStart w:id="0" w:name="_GoBack"/>
            <w:bookmarkEnd w:id="0"/>
            <w:r>
              <w:rPr>
                <w:sz w:val="28"/>
                <w:szCs w:val="28"/>
              </w:rPr>
              <w:t>140</w:t>
            </w:r>
            <w:r w:rsidR="00AF4981">
              <w:rPr>
                <w:sz w:val="28"/>
                <w:szCs w:val="28"/>
              </w:rPr>
              <w:t xml:space="preserve"> -СС</w:t>
            </w:r>
          </w:p>
        </w:tc>
      </w:tr>
      <w:tr w:rsidR="00AF4981" w:rsidTr="00AF4981">
        <w:tc>
          <w:tcPr>
            <w:tcW w:w="5353" w:type="dxa"/>
          </w:tcPr>
          <w:p w:rsidR="00AF4981" w:rsidRDefault="00AF4981">
            <w:pPr>
              <w:snapToGrid w:val="0"/>
              <w:rPr>
                <w:caps/>
              </w:rPr>
            </w:pPr>
          </w:p>
        </w:tc>
        <w:tc>
          <w:tcPr>
            <w:tcW w:w="4253" w:type="dxa"/>
            <w:hideMark/>
          </w:tcPr>
          <w:p w:rsidR="00AF4981" w:rsidRDefault="00AF4981" w:rsidP="00AF4981">
            <w:pPr>
              <w:snapToGrid w:val="0"/>
            </w:pPr>
            <w:r>
              <w:t>Принято на 32 заседании сельского Совета народных депутатов</w:t>
            </w:r>
          </w:p>
        </w:tc>
      </w:tr>
    </w:tbl>
    <w:p w:rsidR="00AF4981" w:rsidRDefault="00AF4981" w:rsidP="00AF4981">
      <w:pPr>
        <w:pStyle w:val="a3"/>
        <w:tabs>
          <w:tab w:val="left" w:pos="708"/>
        </w:tabs>
        <w:rPr>
          <w:sz w:val="24"/>
          <w:szCs w:val="24"/>
        </w:rPr>
      </w:pPr>
    </w:p>
    <w:p w:rsidR="00AF4981" w:rsidRDefault="00AF4981" w:rsidP="00AF4981">
      <w:pPr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определении должностного лица, ответственного </w:t>
      </w:r>
    </w:p>
    <w:p w:rsidR="00AF4981" w:rsidRDefault="00AF4981" w:rsidP="00AF4981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за направление сведений для включения в </w:t>
      </w:r>
      <w:r>
        <w:rPr>
          <w:sz w:val="28"/>
          <w:szCs w:val="28"/>
          <w:lang w:eastAsia="ru-RU"/>
        </w:rPr>
        <w:t xml:space="preserve">реестр лиц, </w:t>
      </w:r>
    </w:p>
    <w:p w:rsidR="00AF4981" w:rsidRDefault="00AF4981" w:rsidP="00AF4981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уволенных</w:t>
      </w:r>
      <w:proofErr w:type="gramEnd"/>
      <w:r>
        <w:rPr>
          <w:sz w:val="28"/>
          <w:szCs w:val="28"/>
          <w:lang w:eastAsia="ru-RU"/>
        </w:rPr>
        <w:t xml:space="preserve"> в связи с утратой доверия</w:t>
      </w:r>
    </w:p>
    <w:p w:rsidR="00AF4981" w:rsidRDefault="00AF4981" w:rsidP="00AF4981">
      <w:pPr>
        <w:pStyle w:val="a3"/>
        <w:tabs>
          <w:tab w:val="left" w:pos="708"/>
        </w:tabs>
        <w:spacing w:line="276" w:lineRule="auto"/>
        <w:ind w:right="4341"/>
        <w:jc w:val="both"/>
        <w:rPr>
          <w:sz w:val="28"/>
          <w:szCs w:val="28"/>
          <w:highlight w:val="green"/>
        </w:rPr>
      </w:pPr>
      <w:bookmarkStart w:id="1" w:name="Par1"/>
      <w:bookmarkEnd w:id="1"/>
    </w:p>
    <w:p w:rsidR="00AF4981" w:rsidRDefault="00AF4981" w:rsidP="00AF4981">
      <w:pPr>
        <w:pStyle w:val="a3"/>
        <w:tabs>
          <w:tab w:val="left" w:pos="708"/>
        </w:tabs>
        <w:spacing w:line="276" w:lineRule="auto"/>
        <w:ind w:right="4341"/>
        <w:jc w:val="both"/>
        <w:rPr>
          <w:sz w:val="28"/>
          <w:szCs w:val="28"/>
          <w:highlight w:val="green"/>
        </w:rPr>
      </w:pPr>
    </w:p>
    <w:p w:rsidR="00AF4981" w:rsidRDefault="00AF4981" w:rsidP="00AF49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sz w:val="28"/>
            <w:szCs w:val="28"/>
          </w:rPr>
          <w:t>2008 г</w:t>
        </w:r>
      </w:smartTag>
      <w:r>
        <w:rPr>
          <w:sz w:val="28"/>
          <w:szCs w:val="28"/>
        </w:rPr>
        <w:t>. № 273-ФЗ   «О противодействии коррупции», постановлением Правительства РФ от 05.03.2018 № 228 «О реестре лиц, уволенных в связи с утратой доверия»  и уставом Ленинского сельского поселения Ленинский сельский Совет народных депутатов РЕШИЛ:</w:t>
      </w:r>
    </w:p>
    <w:p w:rsidR="00AF4981" w:rsidRDefault="00AF4981" w:rsidP="00AF49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Определить главу Ленинского сельского поселения ответственным за направление сведений в отношении лиц, замещавших муниципальные должности, должности муниципальной службы Ленинского сельского поселения, для включения в реестр лиц, уволенных в связи с утратой доверия, а также для исключения из реестра в соответствии с требованиями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sz w:val="28"/>
            <w:szCs w:val="28"/>
          </w:rPr>
          <w:t>2008 г</w:t>
        </w:r>
      </w:smartTag>
      <w:r>
        <w:rPr>
          <w:sz w:val="28"/>
          <w:szCs w:val="28"/>
        </w:rPr>
        <w:t>. № 273-ФЗ «О противодействии коррупции» и постановления Правительства Российской Федерации от 05.03.2018</w:t>
      </w:r>
      <w:proofErr w:type="gramEnd"/>
      <w:r>
        <w:rPr>
          <w:sz w:val="28"/>
          <w:szCs w:val="28"/>
        </w:rPr>
        <w:t xml:space="preserve"> № 228 «О реестре лиц, уволенных в связи с утратой доверия».</w:t>
      </w:r>
    </w:p>
    <w:p w:rsidR="00AF4981" w:rsidRDefault="00AF4981" w:rsidP="00AF49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обнародовать.</w:t>
      </w:r>
    </w:p>
    <w:p w:rsidR="00AF4981" w:rsidRDefault="00AF4981" w:rsidP="00AF4981">
      <w:pPr>
        <w:spacing w:line="276" w:lineRule="auto"/>
        <w:ind w:firstLine="709"/>
        <w:jc w:val="both"/>
        <w:rPr>
          <w:sz w:val="28"/>
          <w:szCs w:val="28"/>
        </w:rPr>
      </w:pPr>
    </w:p>
    <w:p w:rsidR="00AF4981" w:rsidRDefault="00AF4981" w:rsidP="00AF49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</w:t>
      </w:r>
      <w:proofErr w:type="gramStart"/>
      <w:r>
        <w:rPr>
          <w:sz w:val="28"/>
          <w:szCs w:val="28"/>
        </w:rPr>
        <w:t>Ленинского</w:t>
      </w:r>
      <w:proofErr w:type="gramEnd"/>
    </w:p>
    <w:p w:rsidR="00AF4981" w:rsidRDefault="00AF4981" w:rsidP="00AF49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Л.В. Сопронова</w:t>
      </w:r>
    </w:p>
    <w:p w:rsidR="00AF4981" w:rsidRDefault="00AF4981" w:rsidP="00AF4981">
      <w:pPr>
        <w:spacing w:line="276" w:lineRule="auto"/>
        <w:ind w:firstLine="709"/>
        <w:jc w:val="both"/>
        <w:rPr>
          <w:sz w:val="28"/>
          <w:szCs w:val="28"/>
        </w:rPr>
      </w:pPr>
    </w:p>
    <w:p w:rsidR="00AF4981" w:rsidRDefault="00AF4981" w:rsidP="00AF49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F4981" w:rsidRDefault="00AF4981" w:rsidP="00AF4981">
      <w:pPr>
        <w:widowControl w:val="0"/>
        <w:autoSpaceDE w:val="0"/>
        <w:ind w:firstLine="709"/>
        <w:jc w:val="both"/>
      </w:pPr>
    </w:p>
    <w:p w:rsidR="006B1A79" w:rsidRDefault="006B1A79"/>
    <w:sectPr w:rsidR="006B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F2"/>
    <w:rsid w:val="006B1A79"/>
    <w:rsid w:val="00892449"/>
    <w:rsid w:val="009C69F2"/>
    <w:rsid w:val="00A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F4981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F49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981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AF498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a3">
    <w:name w:val="header"/>
    <w:basedOn w:val="a"/>
    <w:link w:val="a4"/>
    <w:semiHidden/>
    <w:unhideWhenUsed/>
    <w:rsid w:val="00AF4981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F49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Subtitle"/>
    <w:basedOn w:val="a"/>
    <w:next w:val="a"/>
    <w:link w:val="a6"/>
    <w:uiPriority w:val="99"/>
    <w:qFormat/>
    <w:rsid w:val="00AF4981"/>
    <w:pPr>
      <w:suppressAutoHyphens w:val="0"/>
      <w:spacing w:line="360" w:lineRule="auto"/>
      <w:jc w:val="center"/>
    </w:pPr>
    <w:rPr>
      <w:rFonts w:ascii="Courier New" w:hAnsi="Courier New"/>
      <w:b/>
      <w:caps/>
      <w:sz w:val="26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AF4981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paragraph" w:styleId="a7">
    <w:name w:val="Title"/>
    <w:basedOn w:val="a"/>
    <w:next w:val="a5"/>
    <w:link w:val="a8"/>
    <w:uiPriority w:val="99"/>
    <w:qFormat/>
    <w:rsid w:val="00AF4981"/>
    <w:pPr>
      <w:suppressAutoHyphens w:val="0"/>
      <w:jc w:val="center"/>
    </w:pPr>
    <w:rPr>
      <w:rFonts w:ascii="Courier New" w:hAnsi="Courier New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uiPriority w:val="99"/>
    <w:rsid w:val="00AF4981"/>
    <w:rPr>
      <w:rFonts w:ascii="Courier New" w:eastAsia="Times New Roman" w:hAnsi="Courier New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F4981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F49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981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AF498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a3">
    <w:name w:val="header"/>
    <w:basedOn w:val="a"/>
    <w:link w:val="a4"/>
    <w:semiHidden/>
    <w:unhideWhenUsed/>
    <w:rsid w:val="00AF4981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F49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Subtitle"/>
    <w:basedOn w:val="a"/>
    <w:next w:val="a"/>
    <w:link w:val="a6"/>
    <w:uiPriority w:val="99"/>
    <w:qFormat/>
    <w:rsid w:val="00AF4981"/>
    <w:pPr>
      <w:suppressAutoHyphens w:val="0"/>
      <w:spacing w:line="360" w:lineRule="auto"/>
      <w:jc w:val="center"/>
    </w:pPr>
    <w:rPr>
      <w:rFonts w:ascii="Courier New" w:hAnsi="Courier New"/>
      <w:b/>
      <w:caps/>
      <w:sz w:val="26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AF4981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paragraph" w:styleId="a7">
    <w:name w:val="Title"/>
    <w:basedOn w:val="a"/>
    <w:next w:val="a5"/>
    <w:link w:val="a8"/>
    <w:uiPriority w:val="99"/>
    <w:qFormat/>
    <w:rsid w:val="00AF4981"/>
    <w:pPr>
      <w:suppressAutoHyphens w:val="0"/>
      <w:jc w:val="center"/>
    </w:pPr>
    <w:rPr>
      <w:rFonts w:ascii="Courier New" w:hAnsi="Courier New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uiPriority w:val="99"/>
    <w:rsid w:val="00AF4981"/>
    <w:rPr>
      <w:rFonts w:ascii="Courier New" w:eastAsia="Times New Roman" w:hAnsi="Courier New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2019-06-27T13:35:00Z</cp:lastPrinted>
  <dcterms:created xsi:type="dcterms:W3CDTF">2019-06-27T13:24:00Z</dcterms:created>
  <dcterms:modified xsi:type="dcterms:W3CDTF">2019-06-27T13:36:00Z</dcterms:modified>
</cp:coreProperties>
</file>