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74" w:rsidRDefault="006A0374" w:rsidP="00623801">
      <w:pPr>
        <w:pStyle w:val="a3"/>
        <w:rPr>
          <w:szCs w:val="28"/>
        </w:rPr>
      </w:pPr>
      <w:r>
        <w:rPr>
          <w:b w:val="0"/>
          <w:szCs w:val="28"/>
        </w:rPr>
        <w:t>РОССИЙСКАЯ  ФЕДЕРАЦИЯ</w:t>
      </w:r>
      <w:r>
        <w:rPr>
          <w:b w:val="0"/>
          <w:szCs w:val="28"/>
        </w:rPr>
        <w:br/>
        <w:t>ОРЛОВСКАЯ  ОБЛАСТЬ</w:t>
      </w:r>
      <w:r>
        <w:rPr>
          <w:b w:val="0"/>
          <w:szCs w:val="28"/>
        </w:rPr>
        <w:br/>
        <w:t>МАЛОАРХАНГЕЛЬСКИЙ  РАЙОН</w:t>
      </w:r>
      <w:r>
        <w:rPr>
          <w:b w:val="0"/>
          <w:szCs w:val="28"/>
        </w:rPr>
        <w:br/>
      </w:r>
      <w:r>
        <w:rPr>
          <w:szCs w:val="28"/>
        </w:rPr>
        <w:t>АДМИНИСТРАЦИЯ  ДУБОВИЦКОГО  СЕЛЬСКОГО  ПОСЕЛЕНИЯ</w:t>
      </w:r>
      <w:r>
        <w:rPr>
          <w:szCs w:val="28"/>
        </w:rPr>
        <w:br/>
      </w:r>
      <w:r>
        <w:rPr>
          <w:szCs w:val="28"/>
        </w:rPr>
        <w:br/>
      </w:r>
      <w:r>
        <w:rPr>
          <w:szCs w:val="28"/>
        </w:rPr>
        <w:br/>
        <w:t>РАСПОРЯЖЕНИЕ</w:t>
      </w:r>
    </w:p>
    <w:p w:rsidR="006A0374" w:rsidRDefault="006A0374" w:rsidP="006A0374">
      <w:pPr>
        <w:pStyle w:val="a3"/>
        <w:rPr>
          <w:szCs w:val="28"/>
        </w:rPr>
      </w:pPr>
    </w:p>
    <w:p w:rsidR="006A0374" w:rsidRDefault="006A0374" w:rsidP="006A0374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от «25» января  2019  года         </w:t>
      </w:r>
      <w:r w:rsidR="00626E77">
        <w:rPr>
          <w:b w:val="0"/>
          <w:szCs w:val="28"/>
        </w:rPr>
        <w:t xml:space="preserve">                             № 7</w:t>
      </w:r>
    </w:p>
    <w:p w:rsidR="006A0374" w:rsidRDefault="006A0374" w:rsidP="006A0374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с. Дубовик</w:t>
      </w:r>
    </w:p>
    <w:p w:rsidR="006A0374" w:rsidRDefault="006A0374" w:rsidP="006A0374">
      <w:pPr>
        <w:pStyle w:val="a3"/>
        <w:jc w:val="left"/>
        <w:rPr>
          <w:b w:val="0"/>
          <w:szCs w:val="28"/>
        </w:rPr>
      </w:pPr>
    </w:p>
    <w:p w:rsidR="006A0374" w:rsidRDefault="006A0374" w:rsidP="006A0374">
      <w:pPr>
        <w:pStyle w:val="a3"/>
        <w:jc w:val="left"/>
        <w:rPr>
          <w:b w:val="0"/>
          <w:szCs w:val="28"/>
        </w:rPr>
      </w:pPr>
    </w:p>
    <w:p w:rsidR="006A0374" w:rsidRDefault="006A0374" w:rsidP="006A0374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Об утверждении перечня муниципального</w:t>
      </w:r>
    </w:p>
    <w:p w:rsidR="006A0374" w:rsidRDefault="006A0374" w:rsidP="006A0374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имущества, предназначенного для предоставления</w:t>
      </w:r>
    </w:p>
    <w:p w:rsidR="006A0374" w:rsidRDefault="006A0374" w:rsidP="006A0374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его во владение и (или) пользование на долгосрочной основе</w:t>
      </w:r>
    </w:p>
    <w:p w:rsidR="006A0374" w:rsidRDefault="006A0374" w:rsidP="006A0374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субъектам малого и среднего предпринимательства и </w:t>
      </w:r>
    </w:p>
    <w:p w:rsidR="006A0374" w:rsidRDefault="006A0374" w:rsidP="006A0374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организациям, образующим инфраструктуру поддержки</w:t>
      </w:r>
    </w:p>
    <w:p w:rsidR="006A0374" w:rsidRDefault="006A0374" w:rsidP="006A0374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субъектов малого и среднего предпринимательства.</w:t>
      </w:r>
    </w:p>
    <w:p w:rsidR="006A0374" w:rsidRDefault="006A0374" w:rsidP="006A0374">
      <w:pPr>
        <w:pStyle w:val="a3"/>
        <w:jc w:val="left"/>
        <w:rPr>
          <w:b w:val="0"/>
          <w:szCs w:val="28"/>
        </w:rPr>
      </w:pPr>
    </w:p>
    <w:p w:rsidR="006A0374" w:rsidRDefault="006A0374" w:rsidP="006A0374">
      <w:pPr>
        <w:pStyle w:val="a3"/>
        <w:jc w:val="left"/>
        <w:rPr>
          <w:b w:val="0"/>
          <w:szCs w:val="28"/>
        </w:rPr>
      </w:pPr>
    </w:p>
    <w:p w:rsidR="006A0374" w:rsidRDefault="006A0374" w:rsidP="006A0374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ab/>
        <w:t>В соответствии с Гражданским кодексом Российской Федерации,</w:t>
      </w:r>
    </w:p>
    <w:p w:rsidR="006A0374" w:rsidRDefault="006A0374" w:rsidP="006A0374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с Федеральными законами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 акты Российской Федерации», от 26.07.2006 № 135-ФХ «О защите конкуренции»,  Положением об имущественной поддержки  субъектов  малого и среднего предпринимательства в Дубовицком сельском поселении»,  утвержденным решением  Дубовицкого сельского Совета народных депутатов от 14.05.2015 № 43/182-СС: </w:t>
      </w:r>
    </w:p>
    <w:p w:rsidR="006A0374" w:rsidRDefault="006A0374" w:rsidP="006A0374">
      <w:pPr>
        <w:pStyle w:val="a3"/>
        <w:numPr>
          <w:ilvl w:val="0"/>
          <w:numId w:val="3"/>
        </w:numPr>
        <w:jc w:val="left"/>
        <w:rPr>
          <w:szCs w:val="28"/>
        </w:rPr>
      </w:pPr>
      <w:r>
        <w:rPr>
          <w:b w:val="0"/>
          <w:szCs w:val="28"/>
        </w:rPr>
        <w:t>Утвердить перечень муниципального имущества, предназначенного</w:t>
      </w:r>
    </w:p>
    <w:p w:rsidR="006A0374" w:rsidRDefault="006A0374" w:rsidP="006A0374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(далее – Перечень) согласно приложению.</w:t>
      </w:r>
    </w:p>
    <w:p w:rsidR="006A0374" w:rsidRDefault="006A0374" w:rsidP="006A0374">
      <w:pPr>
        <w:pStyle w:val="a3"/>
        <w:ind w:firstLine="705"/>
        <w:jc w:val="left"/>
        <w:rPr>
          <w:szCs w:val="28"/>
        </w:rPr>
      </w:pPr>
      <w:r>
        <w:rPr>
          <w:b w:val="0"/>
          <w:szCs w:val="28"/>
        </w:rPr>
        <w:t>2.Главному бухгалтеру администрации Дубовицкого сельского поселения Кононовой Е.В.  обеспечить размещения Перечня на официальном сайте.</w:t>
      </w:r>
    </w:p>
    <w:p w:rsidR="006A0374" w:rsidRDefault="006A0374" w:rsidP="006A0374">
      <w:pPr>
        <w:pStyle w:val="a3"/>
        <w:ind w:firstLine="705"/>
        <w:jc w:val="left"/>
        <w:rPr>
          <w:szCs w:val="28"/>
        </w:rPr>
      </w:pPr>
      <w:r>
        <w:rPr>
          <w:b w:val="0"/>
          <w:szCs w:val="28"/>
        </w:rPr>
        <w:t>3.Контроль за исполнением настоящего распоряжения оставляю за собой.</w:t>
      </w:r>
    </w:p>
    <w:p w:rsidR="006A0374" w:rsidRDefault="006A0374" w:rsidP="006A0374">
      <w:pPr>
        <w:pStyle w:val="a3"/>
        <w:jc w:val="left"/>
        <w:rPr>
          <w:b w:val="0"/>
          <w:szCs w:val="28"/>
        </w:rPr>
      </w:pPr>
    </w:p>
    <w:p w:rsidR="006A0374" w:rsidRDefault="006A0374" w:rsidP="006A0374">
      <w:pPr>
        <w:pStyle w:val="a3"/>
        <w:jc w:val="left"/>
        <w:rPr>
          <w:szCs w:val="28"/>
        </w:rPr>
      </w:pPr>
      <w:r>
        <w:rPr>
          <w:b w:val="0"/>
          <w:szCs w:val="28"/>
        </w:rPr>
        <w:t>Глава Дубовицкого сельского поселения                              В.И. Абиссонов</w:t>
      </w:r>
    </w:p>
    <w:p w:rsidR="002141B8" w:rsidRDefault="002141B8" w:rsidP="007C34B8"/>
    <w:sectPr w:rsidR="002141B8" w:rsidSect="0021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0709"/>
    <w:multiLevelType w:val="hybridMultilevel"/>
    <w:tmpl w:val="16B6AD6C"/>
    <w:lvl w:ilvl="0" w:tplc="C2B89EA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509DC"/>
    <w:multiLevelType w:val="hybridMultilevel"/>
    <w:tmpl w:val="16B6AD6C"/>
    <w:lvl w:ilvl="0" w:tplc="C2B89EA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C34B8"/>
    <w:rsid w:val="002141B8"/>
    <w:rsid w:val="0030731D"/>
    <w:rsid w:val="00623801"/>
    <w:rsid w:val="00626E77"/>
    <w:rsid w:val="006A0374"/>
    <w:rsid w:val="006A438A"/>
    <w:rsid w:val="007C34B8"/>
    <w:rsid w:val="00F5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34B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C34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1615</Characters>
  <Application>Microsoft Office Word</Application>
  <DocSecurity>0</DocSecurity>
  <Lines>13</Lines>
  <Paragraphs>3</Paragraphs>
  <ScaleCrop>false</ScaleCrop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2019-01-28T05:55:00Z</cp:lastPrinted>
  <dcterms:created xsi:type="dcterms:W3CDTF">2019-01-25T11:26:00Z</dcterms:created>
  <dcterms:modified xsi:type="dcterms:W3CDTF">2019-01-30T05:57:00Z</dcterms:modified>
</cp:coreProperties>
</file>