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7" w:rsidRPr="004E0077" w:rsidRDefault="004E0077" w:rsidP="004E0077">
      <w:pPr>
        <w:pStyle w:val="a7"/>
        <w:rPr>
          <w:rFonts w:ascii="Times New Roman" w:hAnsi="Times New Roman" w:cs="Times New Roman"/>
          <w:b/>
          <w:szCs w:val="28"/>
        </w:rPr>
      </w:pPr>
      <w:r w:rsidRPr="004E0077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4E0077" w:rsidRPr="004E0077" w:rsidRDefault="004E0077" w:rsidP="004E0077">
      <w:pPr>
        <w:pStyle w:val="a5"/>
        <w:rPr>
          <w:rFonts w:ascii="Times New Roman" w:hAnsi="Times New Roman"/>
          <w:sz w:val="28"/>
          <w:szCs w:val="28"/>
        </w:rPr>
      </w:pPr>
      <w:r w:rsidRPr="004E0077">
        <w:rPr>
          <w:rFonts w:ascii="Times New Roman" w:hAnsi="Times New Roman"/>
          <w:sz w:val="28"/>
          <w:szCs w:val="28"/>
        </w:rPr>
        <w:t>Орловская область</w:t>
      </w:r>
    </w:p>
    <w:p w:rsidR="004E0077" w:rsidRPr="004E0077" w:rsidRDefault="004E0077" w:rsidP="004E007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0077">
        <w:rPr>
          <w:rFonts w:ascii="Times New Roman" w:hAnsi="Times New Roman" w:cs="Times New Roman"/>
          <w:b/>
          <w:caps/>
          <w:sz w:val="28"/>
          <w:szCs w:val="28"/>
        </w:rPr>
        <w:t>МАЛОАРХАНГЕЛЬСКИЙ район</w:t>
      </w:r>
    </w:p>
    <w:p w:rsidR="004E0077" w:rsidRPr="004E0077" w:rsidRDefault="004E0077" w:rsidP="004E007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0077">
        <w:rPr>
          <w:rFonts w:ascii="Times New Roman" w:hAnsi="Times New Roman" w:cs="Times New Roman"/>
          <w:b/>
          <w:caps/>
          <w:sz w:val="28"/>
          <w:szCs w:val="28"/>
        </w:rPr>
        <w:t>ПОДГОРОДНЕНСКИЙ сельский Совет народных депутатов</w:t>
      </w:r>
    </w:p>
    <w:p w:rsidR="004E0077" w:rsidRPr="004E0077" w:rsidRDefault="004E0077" w:rsidP="004E007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E0077" w:rsidRPr="004E0077" w:rsidRDefault="004E0077" w:rsidP="004E0077">
      <w:pPr>
        <w:pStyle w:val="1"/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szCs w:val="28"/>
        </w:rPr>
      </w:pPr>
      <w:r w:rsidRPr="004E0077">
        <w:rPr>
          <w:szCs w:val="28"/>
        </w:rPr>
        <w:t>РЕШЕНИЕ</w:t>
      </w:r>
    </w:p>
    <w:p w:rsidR="004E0077" w:rsidRPr="004E0077" w:rsidRDefault="004E0077" w:rsidP="004E007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4E0077" w:rsidRPr="004E0077" w:rsidTr="004E0077">
        <w:tc>
          <w:tcPr>
            <w:tcW w:w="5353" w:type="dxa"/>
            <w:hideMark/>
          </w:tcPr>
          <w:p w:rsidR="004E0077" w:rsidRPr="004E0077" w:rsidRDefault="004E0077" w:rsidP="004E007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E0077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4E0077">
              <w:rPr>
                <w:rFonts w:ascii="Times New Roman" w:hAnsi="Times New Roman" w:cs="Times New Roman"/>
                <w:sz w:val="28"/>
                <w:szCs w:val="28"/>
              </w:rPr>
              <w:t>т  24  июня 2019 года</w:t>
            </w:r>
          </w:p>
          <w:p w:rsidR="004E0077" w:rsidRPr="004E0077" w:rsidRDefault="004E0077" w:rsidP="004E0077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E0077">
              <w:rPr>
                <w:rFonts w:ascii="Times New Roman" w:hAnsi="Times New Roman" w:cs="Times New Roman"/>
                <w:sz w:val="28"/>
                <w:szCs w:val="28"/>
              </w:rPr>
              <w:t xml:space="preserve">   пос. Новая Стройка</w:t>
            </w:r>
          </w:p>
        </w:tc>
        <w:tc>
          <w:tcPr>
            <w:tcW w:w="4253" w:type="dxa"/>
            <w:hideMark/>
          </w:tcPr>
          <w:p w:rsidR="004E0077" w:rsidRPr="004E0077" w:rsidRDefault="004E0077" w:rsidP="004E007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  <w:r w:rsidRPr="004E007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№ 48/97 -СС</w:t>
            </w:r>
          </w:p>
        </w:tc>
      </w:tr>
      <w:tr w:rsidR="004E0077" w:rsidRPr="004E0077" w:rsidTr="004E0077">
        <w:tc>
          <w:tcPr>
            <w:tcW w:w="5353" w:type="dxa"/>
          </w:tcPr>
          <w:p w:rsidR="004E0077" w:rsidRPr="004E0077" w:rsidRDefault="004E0077" w:rsidP="004E007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hideMark/>
          </w:tcPr>
          <w:p w:rsidR="004E0077" w:rsidRPr="004E0077" w:rsidRDefault="004E0077" w:rsidP="004E007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E0077">
              <w:rPr>
                <w:rFonts w:ascii="Times New Roman" w:hAnsi="Times New Roman" w:cs="Times New Roman"/>
                <w:sz w:val="28"/>
                <w:szCs w:val="28"/>
              </w:rPr>
              <w:t>Принято на 48  заседании сельского Совета народных депутатов</w:t>
            </w:r>
          </w:p>
        </w:tc>
      </w:tr>
    </w:tbl>
    <w:p w:rsidR="004E0077" w:rsidRPr="004E0077" w:rsidRDefault="004E0077" w:rsidP="004E0077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</w:p>
    <w:p w:rsidR="004E0077" w:rsidRPr="004E0077" w:rsidRDefault="004E0077" w:rsidP="004E0077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 w:rsidRPr="004E0077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Подгородненского </w:t>
      </w:r>
      <w:r w:rsidRPr="004E0077">
        <w:rPr>
          <w:sz w:val="28"/>
          <w:szCs w:val="28"/>
        </w:rPr>
        <w:t xml:space="preserve"> сельского поселения</w:t>
      </w:r>
    </w:p>
    <w:p w:rsidR="004E0077" w:rsidRPr="004E0077" w:rsidRDefault="004E0077" w:rsidP="004E0077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</w:rPr>
      </w:pPr>
      <w:r w:rsidRPr="004E0077">
        <w:rPr>
          <w:bCs/>
          <w:color w:val="000000"/>
          <w:sz w:val="28"/>
          <w:szCs w:val="28"/>
        </w:rPr>
        <w:t xml:space="preserve">Малоархангельского района </w:t>
      </w:r>
    </w:p>
    <w:p w:rsidR="004E0077" w:rsidRPr="004E0077" w:rsidRDefault="004E0077" w:rsidP="004E0077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r w:rsidRPr="004E0077">
        <w:rPr>
          <w:bCs/>
          <w:color w:val="000000"/>
          <w:sz w:val="28"/>
          <w:szCs w:val="28"/>
        </w:rPr>
        <w:t>Орловской области</w:t>
      </w:r>
    </w:p>
    <w:p w:rsidR="004E0077" w:rsidRPr="004E0077" w:rsidRDefault="004E0077" w:rsidP="004E0077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в соответствии с </w:t>
      </w:r>
      <w:r w:rsidRPr="004E0077">
        <w:rPr>
          <w:rFonts w:ascii="Times New Roman" w:hAnsi="Times New Roman" w:cs="Times New Roman"/>
          <w:sz w:val="28"/>
          <w:szCs w:val="28"/>
        </w:rPr>
        <w:t>уставом Подгородненского сельского поселения</w:t>
      </w:r>
      <w:r w:rsidRPr="004E0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0077">
        <w:rPr>
          <w:rFonts w:ascii="Times New Roman" w:hAnsi="Times New Roman" w:cs="Times New Roman"/>
          <w:sz w:val="28"/>
          <w:szCs w:val="28"/>
        </w:rPr>
        <w:t>Подгородненского сельский Совет народных депутатов РЕШИЛ:</w:t>
      </w: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sz w:val="28"/>
          <w:szCs w:val="28"/>
        </w:rPr>
        <w:t>1. Установить, что включению в реестр муниципального имущества Подгородненского сельского поселения Малоархангельского района Орловской области подлежит находящееся в собственности Подгородненского Октябрьского сельского поселения Малоархангельского района Орловской области движимое имущество, стоимость которого превышает 40000 рублей.</w:t>
      </w: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sz w:val="28"/>
          <w:szCs w:val="28"/>
        </w:rPr>
        <w:t xml:space="preserve">2. Установить, что находящиеся в собственности Октябрьского сельского поселения Малоархангельского района Орловской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Pr="004E0077">
        <w:rPr>
          <w:rFonts w:ascii="Times New Roman" w:hAnsi="Times New Roman" w:cs="Times New Roman"/>
          <w:sz w:val="28"/>
          <w:szCs w:val="28"/>
        </w:rPr>
        <w:lastRenderedPageBreak/>
        <w:t>Подгородненского сельского поселения Малоархангельского района Орловской области независимо от их стоимости.</w:t>
      </w: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4E00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0077">
        <w:rPr>
          <w:rFonts w:ascii="Times New Roman" w:hAnsi="Times New Roman" w:cs="Times New Roman"/>
          <w:sz w:val="28"/>
          <w:szCs w:val="28"/>
        </w:rPr>
        <w:t>Установить, что включению в реестр муниципального имущества Подгородненского сельского поселения Малоархангельского района Орловской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Подгородненского сельского поселения Малоархангельского района Орловской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sz w:val="28"/>
          <w:szCs w:val="28"/>
        </w:rPr>
        <w:t>4. Настоящее решение обнародовать.</w:t>
      </w: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sz w:val="28"/>
          <w:szCs w:val="28"/>
        </w:rPr>
        <w:t>Глава Подгородненского</w:t>
      </w:r>
    </w:p>
    <w:p w:rsidR="004E0077" w:rsidRPr="004E0077" w:rsidRDefault="004E0077" w:rsidP="004E0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7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А.В. Кононов</w:t>
      </w:r>
    </w:p>
    <w:p w:rsidR="00912329" w:rsidRDefault="00912329" w:rsidP="004E0077">
      <w:pPr>
        <w:spacing w:after="0"/>
      </w:pPr>
    </w:p>
    <w:sectPr w:rsidR="0091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E0077"/>
    <w:rsid w:val="004E0077"/>
    <w:rsid w:val="009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07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4E007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4E00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qFormat/>
    <w:rsid w:val="004E0077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4E0077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customStyle="1" w:styleId="a7">
    <w:name w:val="Заголовок"/>
    <w:basedOn w:val="a"/>
    <w:next w:val="a5"/>
    <w:rsid w:val="004E0077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2019-06-26T07:44:00Z</dcterms:created>
  <dcterms:modified xsi:type="dcterms:W3CDTF">2019-06-26T07:44:00Z</dcterms:modified>
</cp:coreProperties>
</file>