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DE" w:rsidRDefault="00C033DE" w:rsidP="00C033D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37089">
        <w:rPr>
          <w:b/>
          <w:sz w:val="28"/>
          <w:szCs w:val="28"/>
        </w:rPr>
        <w:t>Уголовно-процессуальным законодательством уточнен порядок продления срока содержания под стражей обвиняемых, ознакамливающихся с материалами уголовного дела</w:t>
      </w:r>
    </w:p>
    <w:p w:rsidR="00C033DE" w:rsidRPr="00737089" w:rsidRDefault="00C033DE" w:rsidP="00C033D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033DE" w:rsidRDefault="00C033DE" w:rsidP="00C033DE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С 8 января 2019 года вступили в силу изменения, внесенные Федеральным законом № 543-ФЗ в ст. 109 Уголовно-процессуального кодекса Российской Федерации. </w:t>
      </w:r>
    </w:p>
    <w:p w:rsidR="00C033DE" w:rsidRDefault="00C033DE" w:rsidP="00C033DE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Внесенными изменениями в ст. 109 УПК РФ уточнен порядок продления срока содержания под стражей обвиняемых, осуществляющих ознакомление с материалами уголовного дела. </w:t>
      </w:r>
    </w:p>
    <w:p w:rsidR="00C033DE" w:rsidRDefault="00C033DE" w:rsidP="00C033DE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Так, в соответствии с внесенными поправками допускается возможность продления срока их содержания под стражей судом каждый раз на срок не более 3 месяцев (ранее данный срок законодательно не был определен).</w:t>
      </w:r>
    </w:p>
    <w:p w:rsidR="00C033DE" w:rsidRPr="00737089" w:rsidRDefault="00C033DE" w:rsidP="00C033DE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Изменения в норму закона были вызваны необходимостью устранения правовой неурегулированности неоднократного продления срока содержания обвиняемого под стражей в период ознакомления с материалами уголовного дела, на что указывалось Европейским Судом по правам человека по результатам рассмотрения ряда дел по заявлениям граждан России. </w:t>
      </w:r>
      <w:r w:rsidRPr="00737089">
        <w:rPr>
          <w:sz w:val="28"/>
          <w:szCs w:val="28"/>
        </w:rPr>
        <w:br/>
        <w:t>Таким образом, правовые позиции Европейского Суда по правам человека имплементированы в российское законодательство.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33DE"/>
    <w:rsid w:val="000B3C4C"/>
    <w:rsid w:val="000F19FF"/>
    <w:rsid w:val="00164D18"/>
    <w:rsid w:val="00571D96"/>
    <w:rsid w:val="006C321D"/>
    <w:rsid w:val="00A465C7"/>
    <w:rsid w:val="00C033DE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DE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2019-07-08T08:32:00Z</dcterms:created>
  <dcterms:modified xsi:type="dcterms:W3CDTF">2019-07-08T08:32:00Z</dcterms:modified>
</cp:coreProperties>
</file>