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1B" w:rsidRPr="002C601B" w:rsidRDefault="002C601B" w:rsidP="004A3A08">
      <w:pPr>
        <w:pStyle w:val="ConsPlusNormal"/>
        <w:rPr>
          <w:rFonts w:ascii="Times New Roman" w:hAnsi="Times New Roman" w:cs="Times New Roman"/>
          <w:b/>
        </w:rPr>
      </w:pPr>
    </w:p>
    <w:p w:rsidR="00D8793F" w:rsidRDefault="00D8793F" w:rsidP="00D8793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D8793F" w:rsidRDefault="00D8793F" w:rsidP="00D8793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ОРЛОВСКАЯ ОБЛАСТЬ</w:t>
      </w:r>
      <w:r>
        <w:rPr>
          <w:rFonts w:ascii="Times New Roman" w:hAnsi="Times New Roman" w:cs="Times New Roman"/>
        </w:rPr>
        <w:br/>
        <w:t>МАЛОАРХАНГЕЛЬСКИЙ РАЙОН</w:t>
      </w:r>
    </w:p>
    <w:p w:rsidR="00D8793F" w:rsidRDefault="00D8793F" w:rsidP="00D8793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ПЕРВОМАЙСКОГО СЕЛЬСКОГО ПОСЕЛЕНИЯ</w:t>
      </w:r>
    </w:p>
    <w:p w:rsidR="00D8793F" w:rsidRDefault="00D8793F" w:rsidP="00D8793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8793F" w:rsidRPr="00AA2A0B" w:rsidRDefault="00D8793F" w:rsidP="002C601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D8793F" w:rsidRPr="00AA2A0B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793F" w:rsidRDefault="004A3A08" w:rsidP="00D879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</w:rPr>
        <w:t>31 января</w:t>
      </w:r>
      <w:r w:rsidR="00D8793F">
        <w:rPr>
          <w:rFonts w:ascii="Times New Roman" w:hAnsi="Times New Roman" w:cs="Times New Roman"/>
        </w:rPr>
        <w:t xml:space="preserve"> 2020 года                                                                                        №</w:t>
      </w:r>
      <w:r>
        <w:rPr>
          <w:rFonts w:ascii="Times New Roman" w:hAnsi="Times New Roman" w:cs="Times New Roman"/>
        </w:rPr>
        <w:t>3</w:t>
      </w:r>
    </w:p>
    <w:p w:rsidR="00D8793F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Первая Ивань</w:t>
      </w:r>
    </w:p>
    <w:p w:rsidR="00D8793F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793F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</w:t>
      </w:r>
    </w:p>
    <w:p w:rsidR="00D8793F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Первомайского сельского поселения</w:t>
      </w:r>
    </w:p>
    <w:p w:rsidR="00D8793F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 октября 2012 года №44 «О введении отраслевой</w:t>
      </w:r>
    </w:p>
    <w:p w:rsidR="00D8793F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системы оплаты труда работников бюджетных и </w:t>
      </w:r>
    </w:p>
    <w:p w:rsidR="00D8793F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казенных учреждений культуры Первомайского сельского</w:t>
      </w:r>
    </w:p>
    <w:p w:rsidR="00D8793F" w:rsidRPr="00AA2A0B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Малоархангельского района Орловской области»</w:t>
      </w:r>
    </w:p>
    <w:p w:rsidR="00D8793F" w:rsidRDefault="00D8793F" w:rsidP="00D8793F">
      <w:pPr>
        <w:pStyle w:val="ConsPlusNormal"/>
        <w:jc w:val="both"/>
        <w:rPr>
          <w:rFonts w:ascii="Times New Roman" w:hAnsi="Times New Roman" w:cs="Times New Roman"/>
        </w:rPr>
      </w:pPr>
    </w:p>
    <w:p w:rsidR="00D8793F" w:rsidRPr="0000440F" w:rsidRDefault="00D8793F" w:rsidP="00D8793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 целях исполнения пункта 6 «ж» Перечня поручений Президента Российской Федерации от 20.02.2019 года №Пр-294, а также обеспечения социальной поддержки и стимулирования работников бюджетных и казенных учреждений культуры Малоархангельского р</w:t>
      </w:r>
      <w:r w:rsidR="00CA775C">
        <w:rPr>
          <w:rFonts w:ascii="Times New Roman" w:hAnsi="Times New Roman" w:cs="Times New Roman"/>
        </w:rPr>
        <w:t>айона Орловской области, ПОСТАНО</w:t>
      </w:r>
      <w:r>
        <w:rPr>
          <w:rFonts w:ascii="Times New Roman" w:hAnsi="Times New Roman" w:cs="Times New Roman"/>
        </w:rPr>
        <w:t>ВЛЯЮ:</w:t>
      </w:r>
    </w:p>
    <w:p w:rsidR="00D8793F" w:rsidRPr="00AA2A0B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A2A0B">
        <w:rPr>
          <w:rFonts w:ascii="Times New Roman" w:hAnsi="Times New Roman" w:cs="Times New Roman"/>
          <w:color w:val="000000" w:themeColor="text1"/>
        </w:rPr>
        <w:t>1. Внести в постановление админ</w:t>
      </w:r>
      <w:r w:rsidR="001C73A1">
        <w:rPr>
          <w:rFonts w:ascii="Times New Roman" w:hAnsi="Times New Roman" w:cs="Times New Roman"/>
          <w:color w:val="000000" w:themeColor="text1"/>
        </w:rPr>
        <w:t>истрации Первомайского сельского поселения от 08 октября 2012 года №44</w:t>
      </w:r>
      <w:r w:rsidRPr="00AA2A0B">
        <w:rPr>
          <w:rFonts w:ascii="Times New Roman" w:hAnsi="Times New Roman" w:cs="Times New Roman"/>
          <w:color w:val="000000" w:themeColor="text1"/>
        </w:rPr>
        <w:t xml:space="preserve"> "О введении отраслевой системы оплаты труда работников бюджетных и казенных учреждений культуры </w:t>
      </w:r>
      <w:r w:rsidR="001C73A1">
        <w:rPr>
          <w:rFonts w:ascii="Times New Roman" w:hAnsi="Times New Roman" w:cs="Times New Roman"/>
          <w:color w:val="000000" w:themeColor="text1"/>
        </w:rPr>
        <w:t xml:space="preserve">Первомайского сельского поселения Малоархангельского района </w:t>
      </w:r>
      <w:r w:rsidRPr="00AA2A0B">
        <w:rPr>
          <w:rFonts w:ascii="Times New Roman" w:hAnsi="Times New Roman" w:cs="Times New Roman"/>
          <w:color w:val="000000" w:themeColor="text1"/>
        </w:rPr>
        <w:t>Орловской области" следующие изменения:</w:t>
      </w:r>
    </w:p>
    <w:p w:rsidR="00D8793F" w:rsidRPr="00AA2A0B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Pr="00AA2A0B">
        <w:rPr>
          <w:rFonts w:ascii="Times New Roman" w:hAnsi="Times New Roman" w:cs="Times New Roman"/>
          <w:color w:val="000000" w:themeColor="text1"/>
        </w:rPr>
        <w:t>) в приложении 1:</w:t>
      </w:r>
    </w:p>
    <w:p w:rsidR="00D8793F" w:rsidRPr="00AA2A0B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A2A0B">
        <w:rPr>
          <w:rFonts w:ascii="Times New Roman" w:hAnsi="Times New Roman" w:cs="Times New Roman"/>
          <w:color w:val="000000" w:themeColor="text1"/>
        </w:rPr>
        <w:t xml:space="preserve">а) </w:t>
      </w:r>
      <w:hyperlink r:id="rId6" w:history="1">
        <w:r w:rsidRPr="00AA2A0B">
          <w:rPr>
            <w:rFonts w:ascii="Times New Roman" w:hAnsi="Times New Roman" w:cs="Times New Roman"/>
            <w:color w:val="000000" w:themeColor="text1"/>
          </w:rPr>
          <w:t>пункт 7</w:t>
        </w:r>
      </w:hyperlink>
      <w:r w:rsidRPr="00AA2A0B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D8793F" w:rsidRPr="00AA2A0B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A2A0B">
        <w:rPr>
          <w:rFonts w:ascii="Times New Roman" w:hAnsi="Times New Roman" w:cs="Times New Roman"/>
          <w:color w:val="000000" w:themeColor="text1"/>
        </w:rPr>
        <w:t>"7. Для работников учреждений культуры базовая единица устанавливается в размере:</w:t>
      </w:r>
    </w:p>
    <w:p w:rsidR="00D8793F" w:rsidRPr="00AA2A0B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80</w:t>
      </w:r>
      <w:r w:rsidRPr="00AA2A0B">
        <w:rPr>
          <w:rFonts w:ascii="Times New Roman" w:hAnsi="Times New Roman" w:cs="Times New Roman"/>
          <w:color w:val="000000" w:themeColor="text1"/>
        </w:rPr>
        <w:t>00 рублей - для работников учреждений культуры, отнесенных к категории основного персонала;</w:t>
      </w:r>
    </w:p>
    <w:p w:rsidR="00D8793F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65</w:t>
      </w:r>
      <w:r w:rsidRPr="00AA2A0B">
        <w:rPr>
          <w:rFonts w:ascii="Times New Roman" w:hAnsi="Times New Roman" w:cs="Times New Roman"/>
          <w:color w:val="000000" w:themeColor="text1"/>
        </w:rPr>
        <w:t>00 рублей - для работников учреждений культуры, не отнесенных к категории основного персонала.";</w:t>
      </w:r>
    </w:p>
    <w:p w:rsidR="00D8793F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б) пункт 9 дополнить абзацем следующего содержания:</w:t>
      </w:r>
    </w:p>
    <w:p w:rsidR="00D8793F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«Выплаты стимулирующего характера могут быть направлены на выравнивание средней заработной платы работников культуры»;</w:t>
      </w:r>
    </w:p>
    <w:p w:rsidR="00D8793F" w:rsidRPr="00AA2A0B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2) в приложении 1.1:</w:t>
      </w:r>
    </w:p>
    <w:p w:rsidR="00D8793F" w:rsidRPr="00AA2A0B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  <w:r w:rsidRPr="00743F14">
        <w:rPr>
          <w:rFonts w:ascii="Times New Roman" w:hAnsi="Times New Roman" w:cs="Times New Roman"/>
          <w:color w:val="000000" w:themeColor="text1"/>
        </w:rPr>
        <w:t>) пункт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743F14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D8793F" w:rsidRPr="00AA2A0B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A2A0B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>7</w:t>
      </w:r>
      <w:r w:rsidRPr="00743F14">
        <w:rPr>
          <w:rFonts w:ascii="Times New Roman" w:hAnsi="Times New Roman" w:cs="Times New Roman"/>
          <w:color w:val="000000" w:themeColor="text1"/>
        </w:rPr>
        <w:t xml:space="preserve"> </w:t>
      </w:r>
      <w:r w:rsidRPr="00AA2A0B">
        <w:rPr>
          <w:rFonts w:ascii="Times New Roman" w:hAnsi="Times New Roman" w:cs="Times New Roman"/>
          <w:color w:val="000000" w:themeColor="text1"/>
        </w:rPr>
        <w:t>Для работников учреждений культуры базовая единица устанавливается в размере:</w:t>
      </w:r>
    </w:p>
    <w:p w:rsidR="00D8793F" w:rsidRPr="00AA2A0B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80</w:t>
      </w:r>
      <w:r w:rsidRPr="00AA2A0B">
        <w:rPr>
          <w:rFonts w:ascii="Times New Roman" w:hAnsi="Times New Roman" w:cs="Times New Roman"/>
          <w:color w:val="000000" w:themeColor="text1"/>
        </w:rPr>
        <w:t>00 рублей - для работников учреждений культуры, отнесенных к категории основного персонала;</w:t>
      </w:r>
    </w:p>
    <w:p w:rsidR="00D8793F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65</w:t>
      </w:r>
      <w:r w:rsidRPr="00AA2A0B">
        <w:rPr>
          <w:rFonts w:ascii="Times New Roman" w:hAnsi="Times New Roman" w:cs="Times New Roman"/>
          <w:color w:val="000000" w:themeColor="text1"/>
        </w:rPr>
        <w:t>00 рублей - для работников учреждений культуры, не отнесенных к категории основного персонала.";</w:t>
      </w:r>
    </w:p>
    <w:p w:rsidR="00D8793F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б) пункт 9 дополнить </w:t>
      </w:r>
      <w:r>
        <w:rPr>
          <w:rFonts w:ascii="Times New Roman" w:hAnsi="Times New Roman" w:cs="Times New Roman"/>
          <w:color w:val="000000" w:themeColor="text1"/>
        </w:rPr>
        <w:t>абзацем следующего содержания:</w:t>
      </w:r>
    </w:p>
    <w:p w:rsidR="00D8793F" w:rsidRDefault="00D8793F" w:rsidP="00D879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«Выплаты стимулирующего характера могут быть направлены на выравнивание средней заработной платы работников культуры».</w:t>
      </w:r>
    </w:p>
    <w:p w:rsidR="00D8793F" w:rsidRPr="00AA2A0B" w:rsidRDefault="00CA775C" w:rsidP="00D879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8793F">
        <w:rPr>
          <w:rFonts w:ascii="Times New Roman" w:hAnsi="Times New Roman" w:cs="Times New Roman"/>
        </w:rPr>
        <w:t>. Настоящее постановление распространяется на правоотношения, возникшие с 1 января 2020 года.</w:t>
      </w:r>
    </w:p>
    <w:p w:rsidR="00D8793F" w:rsidRDefault="00CA775C" w:rsidP="002C60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8793F" w:rsidRPr="00AA2A0B">
        <w:rPr>
          <w:rFonts w:ascii="Times New Roman" w:hAnsi="Times New Roman" w:cs="Times New Roman"/>
        </w:rPr>
        <w:t xml:space="preserve">. Контроль за исполнением настоящего постановления оставляю за собой. </w:t>
      </w:r>
    </w:p>
    <w:p w:rsidR="002C601B" w:rsidRPr="00AA2A0B" w:rsidRDefault="002C601B" w:rsidP="002C60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601B" w:rsidRDefault="002C601B" w:rsidP="00D8793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Первомайского</w:t>
      </w:r>
    </w:p>
    <w:p w:rsidR="00D8793F" w:rsidRPr="00AA2A0B" w:rsidRDefault="002C601B" w:rsidP="00D8793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793F">
        <w:rPr>
          <w:rFonts w:ascii="Times New Roman" w:hAnsi="Times New Roman" w:cs="Times New Roman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</w:rPr>
        <w:t xml:space="preserve">                    Ж.А. </w:t>
      </w:r>
      <w:r w:rsidR="00D8793F">
        <w:rPr>
          <w:rFonts w:ascii="Times New Roman" w:hAnsi="Times New Roman" w:cs="Times New Roman"/>
        </w:rPr>
        <w:t>Терехова</w:t>
      </w:r>
    </w:p>
    <w:p w:rsidR="00B2127B" w:rsidRDefault="00FE593E"/>
    <w:sectPr w:rsidR="00B2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3E" w:rsidRDefault="00FE593E" w:rsidP="002C601B">
      <w:pPr>
        <w:spacing w:after="0" w:line="240" w:lineRule="auto"/>
      </w:pPr>
      <w:r>
        <w:separator/>
      </w:r>
    </w:p>
  </w:endnote>
  <w:endnote w:type="continuationSeparator" w:id="0">
    <w:p w:rsidR="00FE593E" w:rsidRDefault="00FE593E" w:rsidP="002C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3E" w:rsidRDefault="00FE593E" w:rsidP="002C601B">
      <w:pPr>
        <w:spacing w:after="0" w:line="240" w:lineRule="auto"/>
      </w:pPr>
      <w:r>
        <w:separator/>
      </w:r>
    </w:p>
  </w:footnote>
  <w:footnote w:type="continuationSeparator" w:id="0">
    <w:p w:rsidR="00FE593E" w:rsidRDefault="00FE593E" w:rsidP="002C6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3C"/>
    <w:rsid w:val="000C7F3C"/>
    <w:rsid w:val="001C73A1"/>
    <w:rsid w:val="002C601B"/>
    <w:rsid w:val="004A3A08"/>
    <w:rsid w:val="005162EC"/>
    <w:rsid w:val="00707101"/>
    <w:rsid w:val="00A64E78"/>
    <w:rsid w:val="00CA775C"/>
    <w:rsid w:val="00D8793F"/>
    <w:rsid w:val="00EA384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8122B-D360-4A5A-98F4-9BAA08C9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01B"/>
  </w:style>
  <w:style w:type="paragraph" w:styleId="a5">
    <w:name w:val="footer"/>
    <w:basedOn w:val="a"/>
    <w:link w:val="a6"/>
    <w:uiPriority w:val="99"/>
    <w:unhideWhenUsed/>
    <w:rsid w:val="002C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01B"/>
  </w:style>
  <w:style w:type="paragraph" w:styleId="a7">
    <w:name w:val="Balloon Text"/>
    <w:basedOn w:val="a"/>
    <w:link w:val="a8"/>
    <w:uiPriority w:val="99"/>
    <w:semiHidden/>
    <w:unhideWhenUsed/>
    <w:rsid w:val="00CA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42B8F797F662597FCD0E6BE4D85EFFC5094B4CFD91209D9F4AEC36607B2814FDFBCA9753F3661E95000ICkF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2020-01-31T07:27:00Z</cp:lastPrinted>
  <dcterms:created xsi:type="dcterms:W3CDTF">2020-01-29T11:13:00Z</dcterms:created>
  <dcterms:modified xsi:type="dcterms:W3CDTF">2020-01-31T07:27:00Z</dcterms:modified>
</cp:coreProperties>
</file>