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6" w:rsidRPr="006416B6" w:rsidRDefault="006416B6" w:rsidP="006416B6">
      <w:pPr>
        <w:pStyle w:val="a6"/>
        <w:rPr>
          <w:rFonts w:ascii="Times New Roman" w:hAnsi="Times New Roman"/>
          <w:b/>
        </w:rPr>
      </w:pPr>
      <w:r w:rsidRPr="006416B6">
        <w:rPr>
          <w:rFonts w:ascii="Times New Roman" w:hAnsi="Times New Roman"/>
          <w:b/>
        </w:rPr>
        <w:t>РОССИЙСКАЯ ФЕДЕРАЦИЯ</w:t>
      </w:r>
    </w:p>
    <w:p w:rsidR="006416B6" w:rsidRPr="006416B6" w:rsidRDefault="006416B6" w:rsidP="006416B6">
      <w:pPr>
        <w:pStyle w:val="a3"/>
        <w:spacing w:line="240" w:lineRule="auto"/>
        <w:rPr>
          <w:rFonts w:ascii="Times New Roman" w:hAnsi="Times New Roman"/>
        </w:rPr>
      </w:pPr>
      <w:r w:rsidRPr="006416B6">
        <w:rPr>
          <w:rFonts w:ascii="Times New Roman" w:hAnsi="Times New Roman"/>
        </w:rPr>
        <w:t>Орловская область</w:t>
      </w:r>
    </w:p>
    <w:p w:rsidR="006416B6" w:rsidRPr="006416B6" w:rsidRDefault="006416B6" w:rsidP="006416B6">
      <w:pPr>
        <w:spacing w:line="240" w:lineRule="auto"/>
        <w:jc w:val="center"/>
        <w:rPr>
          <w:rFonts w:ascii="Times New Roman" w:hAnsi="Times New Roman"/>
          <w:b/>
          <w:caps/>
          <w:sz w:val="26"/>
        </w:rPr>
      </w:pPr>
      <w:r w:rsidRPr="006416B6">
        <w:rPr>
          <w:b/>
          <w:caps/>
          <w:sz w:val="26"/>
        </w:rPr>
        <w:t>МАЛОАРХАНГЕЛЬСКИЙ район</w:t>
      </w:r>
    </w:p>
    <w:p w:rsidR="006416B6" w:rsidRPr="006416B6" w:rsidRDefault="006416B6" w:rsidP="006416B6">
      <w:pPr>
        <w:spacing w:line="240" w:lineRule="auto"/>
        <w:jc w:val="center"/>
        <w:rPr>
          <w:b/>
          <w:caps/>
          <w:sz w:val="26"/>
        </w:rPr>
      </w:pPr>
      <w:r w:rsidRPr="006416B6">
        <w:rPr>
          <w:b/>
          <w:caps/>
          <w:sz w:val="26"/>
        </w:rPr>
        <w:t>ленинский сельский Совет народных депутатов</w:t>
      </w:r>
    </w:p>
    <w:p w:rsidR="006416B6" w:rsidRDefault="006416B6" w:rsidP="006416B6">
      <w:pPr>
        <w:jc w:val="center"/>
        <w:rPr>
          <w:b/>
          <w:caps/>
          <w:sz w:val="28"/>
        </w:rPr>
      </w:pPr>
    </w:p>
    <w:p w:rsidR="006416B6" w:rsidRDefault="006416B6" w:rsidP="006416B6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 w:val="32"/>
        </w:rPr>
      </w:pPr>
      <w:r>
        <w:rPr>
          <w:sz w:val="32"/>
        </w:rPr>
        <w:t>РЕШЕНИЕ</w:t>
      </w:r>
    </w:p>
    <w:p w:rsidR="006416B6" w:rsidRDefault="006416B6" w:rsidP="006416B6">
      <w:pPr>
        <w:jc w:val="center"/>
        <w:rPr>
          <w:b/>
          <w:caps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6416B6" w:rsidTr="006416B6">
        <w:tc>
          <w:tcPr>
            <w:tcW w:w="5353" w:type="dxa"/>
            <w:hideMark/>
          </w:tcPr>
          <w:p w:rsidR="006416B6" w:rsidRDefault="006416B6">
            <w:pPr>
              <w:snapToGrid w:val="0"/>
              <w:rPr>
                <w:sz w:val="24"/>
                <w:szCs w:val="18"/>
                <w:lang w:eastAsia="ar-SA"/>
              </w:rPr>
            </w:pPr>
            <w:r>
              <w:rPr>
                <w:caps/>
                <w:sz w:val="24"/>
              </w:rPr>
              <w:t>О</w:t>
            </w:r>
            <w:r>
              <w:rPr>
                <w:sz w:val="24"/>
              </w:rPr>
              <w:t>т   28 августа  2020  года</w:t>
            </w:r>
          </w:p>
          <w:p w:rsidR="006416B6" w:rsidRDefault="006416B6">
            <w:pPr>
              <w:widowControl w:val="0"/>
              <w:autoSpaceDE w:val="0"/>
              <w:spacing w:line="252" w:lineRule="auto"/>
              <w:ind w:firstLine="660"/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</w:rPr>
              <w:t>д. Каменка</w:t>
            </w:r>
          </w:p>
        </w:tc>
        <w:tc>
          <w:tcPr>
            <w:tcW w:w="4253" w:type="dxa"/>
            <w:hideMark/>
          </w:tcPr>
          <w:p w:rsidR="006416B6" w:rsidRDefault="006416B6">
            <w:pPr>
              <w:widowControl w:val="0"/>
              <w:autoSpaceDE w:val="0"/>
              <w:snapToGrid w:val="0"/>
              <w:spacing w:line="252" w:lineRule="auto"/>
              <w:ind w:firstLine="660"/>
              <w:jc w:val="both"/>
              <w:rPr>
                <w:caps/>
                <w:sz w:val="24"/>
                <w:szCs w:val="18"/>
                <w:lang w:eastAsia="ar-SA"/>
              </w:rPr>
            </w:pPr>
            <w:r>
              <w:rPr>
                <w:caps/>
                <w:sz w:val="24"/>
              </w:rPr>
              <w:t>№43/183-СС</w:t>
            </w:r>
          </w:p>
        </w:tc>
      </w:tr>
      <w:tr w:rsidR="006416B6" w:rsidTr="006416B6">
        <w:tc>
          <w:tcPr>
            <w:tcW w:w="5353" w:type="dxa"/>
          </w:tcPr>
          <w:p w:rsidR="006416B6" w:rsidRDefault="006416B6">
            <w:pPr>
              <w:snapToGrid w:val="0"/>
              <w:rPr>
                <w:caps/>
                <w:sz w:val="24"/>
                <w:szCs w:val="18"/>
                <w:lang w:eastAsia="ar-SA"/>
              </w:rPr>
            </w:pPr>
          </w:p>
          <w:p w:rsidR="006416B6" w:rsidRDefault="006416B6">
            <w:pPr>
              <w:widowControl w:val="0"/>
              <w:autoSpaceDE w:val="0"/>
              <w:snapToGrid w:val="0"/>
              <w:spacing w:line="252" w:lineRule="auto"/>
              <w:ind w:firstLine="660"/>
              <w:jc w:val="right"/>
              <w:rPr>
                <w:caps/>
                <w:sz w:val="24"/>
                <w:szCs w:val="18"/>
                <w:lang w:eastAsia="ar-SA"/>
              </w:rPr>
            </w:pPr>
          </w:p>
        </w:tc>
        <w:tc>
          <w:tcPr>
            <w:tcW w:w="4253" w:type="dxa"/>
            <w:hideMark/>
          </w:tcPr>
          <w:p w:rsidR="006416B6" w:rsidRDefault="006416B6">
            <w:pPr>
              <w:widowControl w:val="0"/>
              <w:autoSpaceDE w:val="0"/>
              <w:snapToGrid w:val="0"/>
              <w:spacing w:line="252" w:lineRule="auto"/>
              <w:ind w:firstLine="34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</w:rPr>
              <w:t>Принято на 43 заседании сельского Совета народных депутатов</w:t>
            </w:r>
          </w:p>
        </w:tc>
        <w:bookmarkStart w:id="0" w:name="_GoBack"/>
        <w:bookmarkEnd w:id="0"/>
      </w:tr>
    </w:tbl>
    <w:p w:rsidR="006416B6" w:rsidRDefault="006416B6" w:rsidP="006416B6">
      <w:pPr>
        <w:spacing w:line="360" w:lineRule="auto"/>
        <w:ind w:firstLine="709"/>
        <w:rPr>
          <w:sz w:val="18"/>
          <w:szCs w:val="18"/>
          <w:lang w:eastAsia="ar-SA"/>
        </w:rPr>
      </w:pPr>
    </w:p>
    <w:p w:rsidR="006416B6" w:rsidRDefault="006416B6" w:rsidP="006416B6">
      <w:pPr>
        <w:spacing w:line="360" w:lineRule="auto"/>
        <w:ind w:firstLine="709"/>
        <w:jc w:val="center"/>
        <w:rPr>
          <w:sz w:val="28"/>
        </w:rPr>
      </w:pPr>
    </w:p>
    <w:p w:rsidR="006416B6" w:rsidRDefault="006416B6" w:rsidP="006416B6">
      <w:pPr>
        <w:spacing w:after="0" w:line="360" w:lineRule="auto"/>
        <w:ind w:firstLine="709"/>
        <w:rPr>
          <w:sz w:val="28"/>
        </w:rPr>
      </w:pPr>
      <w:r>
        <w:rPr>
          <w:sz w:val="28"/>
        </w:rPr>
        <w:t xml:space="preserve">О решении «О внесении изменений </w:t>
      </w:r>
    </w:p>
    <w:p w:rsidR="006416B6" w:rsidRDefault="006416B6" w:rsidP="006416B6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в Устав Ленинского сельского поселения</w:t>
      </w:r>
    </w:p>
    <w:p w:rsidR="006416B6" w:rsidRDefault="006416B6" w:rsidP="006416B6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Малоархангельского района Орловской области»</w:t>
      </w:r>
    </w:p>
    <w:p w:rsidR="006416B6" w:rsidRDefault="006416B6" w:rsidP="006416B6">
      <w:pPr>
        <w:spacing w:line="360" w:lineRule="auto"/>
        <w:ind w:firstLine="709"/>
        <w:jc w:val="right"/>
        <w:rPr>
          <w:sz w:val="28"/>
        </w:rPr>
      </w:pPr>
    </w:p>
    <w:p w:rsidR="006416B6" w:rsidRDefault="006416B6" w:rsidP="006416B6">
      <w:pPr>
        <w:spacing w:line="360" w:lineRule="auto"/>
        <w:rPr>
          <w:sz w:val="28"/>
        </w:rPr>
      </w:pPr>
    </w:p>
    <w:p w:rsidR="006416B6" w:rsidRDefault="006416B6" w:rsidP="006416B6">
      <w:pPr>
        <w:pStyle w:val="a8"/>
        <w:spacing w:line="360" w:lineRule="auto"/>
        <w:ind w:left="0" w:firstLine="709"/>
        <w:rPr>
          <w:b w:val="0"/>
          <w:sz w:val="28"/>
        </w:rPr>
      </w:pPr>
      <w:r>
        <w:rPr>
          <w:b w:val="0"/>
          <w:sz w:val="28"/>
        </w:rPr>
        <w:t>В целях приведения Устава Ленинского сельского поселения  в соответствие с федеральным законодательством  Ленинский сельский Совет народных депутатов РЕШИЛ:</w:t>
      </w:r>
    </w:p>
    <w:p w:rsidR="006416B6" w:rsidRDefault="006416B6" w:rsidP="006416B6">
      <w:pPr>
        <w:pStyle w:val="31"/>
        <w:spacing w:line="360" w:lineRule="auto"/>
        <w:ind w:firstLine="709"/>
        <w:rPr>
          <w:bCs w:val="0"/>
          <w:sz w:val="28"/>
          <w:szCs w:val="24"/>
        </w:rPr>
      </w:pPr>
      <w:r>
        <w:rPr>
          <w:bCs w:val="0"/>
          <w:sz w:val="28"/>
        </w:rPr>
        <w:t>Принять решение «О внесении изменений  в Устав Ленинского сельского поселения Малоархангельского района Орловской области».</w:t>
      </w:r>
      <w:r>
        <w:rPr>
          <w:bCs w:val="0"/>
          <w:sz w:val="28"/>
          <w:szCs w:val="24"/>
        </w:rPr>
        <w:t xml:space="preserve"> </w:t>
      </w:r>
    </w:p>
    <w:p w:rsidR="006416B6" w:rsidRDefault="006416B6" w:rsidP="006416B6">
      <w:pPr>
        <w:pStyle w:val="31"/>
        <w:spacing w:line="360" w:lineRule="auto"/>
        <w:ind w:firstLine="709"/>
        <w:jc w:val="center"/>
        <w:rPr>
          <w:bCs w:val="0"/>
          <w:sz w:val="28"/>
          <w:szCs w:val="24"/>
        </w:rPr>
      </w:pPr>
    </w:p>
    <w:p w:rsidR="006416B6" w:rsidRDefault="006416B6" w:rsidP="006416B6">
      <w:pPr>
        <w:jc w:val="center"/>
        <w:rPr>
          <w:sz w:val="28"/>
          <w:szCs w:val="18"/>
        </w:rPr>
      </w:pPr>
    </w:p>
    <w:p w:rsidR="006416B6" w:rsidRDefault="006416B6" w:rsidP="006416B6">
      <w:pPr>
        <w:pStyle w:val="31"/>
        <w:spacing w:line="360" w:lineRule="auto"/>
        <w:ind w:firstLine="709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 xml:space="preserve">Председатель </w:t>
      </w:r>
      <w:proofErr w:type="gramStart"/>
      <w:r>
        <w:rPr>
          <w:bCs w:val="0"/>
          <w:sz w:val="28"/>
          <w:szCs w:val="24"/>
        </w:rPr>
        <w:t>Ленинского</w:t>
      </w:r>
      <w:proofErr w:type="gramEnd"/>
    </w:p>
    <w:p w:rsidR="006416B6" w:rsidRDefault="006416B6" w:rsidP="006416B6">
      <w:pPr>
        <w:ind w:firstLine="709"/>
        <w:rPr>
          <w:bCs/>
          <w:sz w:val="28"/>
          <w:szCs w:val="18"/>
        </w:rPr>
      </w:pPr>
      <w:r>
        <w:rPr>
          <w:sz w:val="28"/>
        </w:rPr>
        <w:t xml:space="preserve">сельского Совета народных депутатов                          </w:t>
      </w:r>
      <w:r>
        <w:rPr>
          <w:bCs/>
          <w:sz w:val="28"/>
        </w:rPr>
        <w:tab/>
        <w:t>Г.П. Журавлева</w:t>
      </w:r>
    </w:p>
    <w:p w:rsidR="006416B6" w:rsidRDefault="006416B6" w:rsidP="006416B6">
      <w:pPr>
        <w:ind w:firstLine="851"/>
        <w:rPr>
          <w:sz w:val="18"/>
        </w:rPr>
      </w:pPr>
    </w:p>
    <w:p w:rsidR="00200AD7" w:rsidRDefault="00200AD7"/>
    <w:sectPr w:rsidR="0020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24"/>
    <w:rsid w:val="00200AD7"/>
    <w:rsid w:val="002D5024"/>
    <w:rsid w:val="006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6B6"/>
    <w:pPr>
      <w:keepNext/>
      <w:widowControl w:val="0"/>
      <w:numPr>
        <w:numId w:val="2"/>
      </w:numPr>
      <w:autoSpaceDE w:val="0"/>
      <w:spacing w:after="0" w:line="240" w:lineRule="auto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6B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a3">
    <w:name w:val="Subtitle"/>
    <w:basedOn w:val="a"/>
    <w:next w:val="a4"/>
    <w:link w:val="a5"/>
    <w:qFormat/>
    <w:rsid w:val="006416B6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6416B6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6416B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416B6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6416B6"/>
    <w:pPr>
      <w:widowControl w:val="0"/>
      <w:autoSpaceDE w:val="0"/>
      <w:spacing w:before="180" w:after="0"/>
      <w:ind w:left="660"/>
      <w:jc w:val="both"/>
    </w:pPr>
    <w:rPr>
      <w:rFonts w:ascii="Times New Roman" w:eastAsia="Times New Roman" w:hAnsi="Times New Roman" w:cs="Times New Roman"/>
      <w:b/>
      <w:sz w:val="24"/>
      <w:szCs w:val="18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416B6"/>
    <w:rPr>
      <w:rFonts w:ascii="Times New Roman" w:eastAsia="Times New Roman" w:hAnsi="Times New Roman" w:cs="Times New Roman"/>
      <w:b/>
      <w:sz w:val="24"/>
      <w:szCs w:val="18"/>
      <w:lang w:eastAsia="ar-SA"/>
    </w:rPr>
  </w:style>
  <w:style w:type="paragraph" w:customStyle="1" w:styleId="31">
    <w:name w:val="Основной текст с отступом 31"/>
    <w:basedOn w:val="a"/>
    <w:rsid w:val="006416B6"/>
    <w:pPr>
      <w:widowControl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18"/>
      <w:lang w:eastAsia="ar-SA"/>
    </w:rPr>
  </w:style>
  <w:style w:type="paragraph" w:styleId="a4">
    <w:name w:val="Body Text"/>
    <w:basedOn w:val="a"/>
    <w:link w:val="aa"/>
    <w:uiPriority w:val="99"/>
    <w:semiHidden/>
    <w:unhideWhenUsed/>
    <w:rsid w:val="006416B6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64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6B6"/>
    <w:pPr>
      <w:keepNext/>
      <w:widowControl w:val="0"/>
      <w:numPr>
        <w:numId w:val="2"/>
      </w:numPr>
      <w:autoSpaceDE w:val="0"/>
      <w:spacing w:after="0" w:line="240" w:lineRule="auto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6B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a3">
    <w:name w:val="Subtitle"/>
    <w:basedOn w:val="a"/>
    <w:next w:val="a4"/>
    <w:link w:val="a5"/>
    <w:qFormat/>
    <w:rsid w:val="006416B6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6416B6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6416B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416B6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6416B6"/>
    <w:pPr>
      <w:widowControl w:val="0"/>
      <w:autoSpaceDE w:val="0"/>
      <w:spacing w:before="180" w:after="0"/>
      <w:ind w:left="660"/>
      <w:jc w:val="both"/>
    </w:pPr>
    <w:rPr>
      <w:rFonts w:ascii="Times New Roman" w:eastAsia="Times New Roman" w:hAnsi="Times New Roman" w:cs="Times New Roman"/>
      <w:b/>
      <w:sz w:val="24"/>
      <w:szCs w:val="18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416B6"/>
    <w:rPr>
      <w:rFonts w:ascii="Times New Roman" w:eastAsia="Times New Roman" w:hAnsi="Times New Roman" w:cs="Times New Roman"/>
      <w:b/>
      <w:sz w:val="24"/>
      <w:szCs w:val="18"/>
      <w:lang w:eastAsia="ar-SA"/>
    </w:rPr>
  </w:style>
  <w:style w:type="paragraph" w:customStyle="1" w:styleId="31">
    <w:name w:val="Основной текст с отступом 31"/>
    <w:basedOn w:val="a"/>
    <w:rsid w:val="006416B6"/>
    <w:pPr>
      <w:widowControl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18"/>
      <w:lang w:eastAsia="ar-SA"/>
    </w:rPr>
  </w:style>
  <w:style w:type="paragraph" w:styleId="a4">
    <w:name w:val="Body Text"/>
    <w:basedOn w:val="a"/>
    <w:link w:val="aa"/>
    <w:uiPriority w:val="99"/>
    <w:semiHidden/>
    <w:unhideWhenUsed/>
    <w:rsid w:val="006416B6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64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2020-09-22T12:56:00Z</dcterms:created>
  <dcterms:modified xsi:type="dcterms:W3CDTF">2020-09-22T12:57:00Z</dcterms:modified>
</cp:coreProperties>
</file>