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b/>
          <w:bCs/>
          <w:sz w:val="26"/>
          <w:szCs w:val="26"/>
        </w:rPr>
        <w:t>Особенности обращения за защитой трудовых прав в комиссию по трудовым спорам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В соответствии со статьей 383 Трудового кодекса Российской Федерации (далее – ТК РФ) индивидуальные трудовые споры могут быть рассмотрены комиссиями по трудовым спорам (далее – Комиссия), которые создаются по инициативе работников (представительного органа работников) и (или) работодателя из равного числа представителей работников и работодателя.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В случае, если работник и работодатель не смогли урегулировать возникшие между ними разногласия в процессе переговоров, работник вправе обратиться в Комиссию в трехмесячный срок со дня, когда он узнал или должен был узнать о нарушении его прав.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Если такой срок был пропущен работником по уважительным причинам, Комиссия может его восстановить и разрешить спор по существу (статья 386 ТК РФ).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Следует учитывать, что Комиссия правомочна рассматривать только те споры, для разрешения которых не установлен иной порядок.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Для обращения в Комиссию работнику необходимо составить заявление, в котором указываются Ф.И.О., контактные данные, предмет спора, а также предъявляемые к работодателю требования.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В силу части 2 статьи 387 ТК РФ срок рассмотрения индивидуального трудового спора Комиссией составляет 10 календарных дней со дня подачи работником заявления. Если в течение указанного срока решение по ситуации принято не будет, работник имеет право перенести рассмотрение трудового спора в суд (часть 1 статьи 390 ТК РФ).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По итогам рассмотрения индивидуального трудового спора Комиссией выносится соответствующее решение, копия которого вручается работнику в течение трех дней со дня его принятия.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Принятое решение может быть обжаловано работником в судебном порядке в течение 10 дней со дня получения его копии.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Решение комиссии по трудовым спорам подлежит исполнению в течение трех дней по истечении десяти дней, предусмотренных на обжалование.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Если решение не будет исполнено в установленный срок, Комиссия выдает работнику удостоверение, которое является исполнительным документом.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Указанное удостоверение для исполнения в принудительном порядке работник вправе предъявить в службу судебных приставов в срок не позднее трех месяцев со дня его получения.</w:t>
      </w:r>
    </w:p>
    <w:p w:rsidR="004C511C" w:rsidRPr="005722CE" w:rsidRDefault="004C511C" w:rsidP="004C51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22CE">
        <w:rPr>
          <w:sz w:val="26"/>
          <w:szCs w:val="26"/>
        </w:rPr>
        <w:t>В случае пропуска срока по уважительным причинам, Комиссия, выдавшая удостоверение, может его восстановить.</w:t>
      </w:r>
    </w:p>
    <w:p w:rsidR="004C511C" w:rsidRDefault="004C511C" w:rsidP="004C511C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4C511C"/>
    <w:rsid w:val="001B7167"/>
    <w:rsid w:val="002F7C16"/>
    <w:rsid w:val="0044166D"/>
    <w:rsid w:val="004C511C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2024-01-04T12:19:00Z</dcterms:created>
  <dcterms:modified xsi:type="dcterms:W3CDTF">2024-01-04T12:19:00Z</dcterms:modified>
</cp:coreProperties>
</file>