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A" w:rsidRDefault="006255BA" w:rsidP="006255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34A4" w:rsidRPr="006255BA" w:rsidRDefault="00E834A4" w:rsidP="00625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B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34A4" w:rsidRPr="006255BA" w:rsidRDefault="00E834A4" w:rsidP="006255BA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255BA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6255BA" w:rsidRPr="006255BA" w:rsidRDefault="006255BA" w:rsidP="006255BA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255BA">
        <w:rPr>
          <w:rFonts w:ascii="Times New Roman" w:hAnsi="Times New Roman" w:cs="Times New Roman"/>
          <w:b/>
          <w:sz w:val="24"/>
          <w:szCs w:val="24"/>
          <w:lang w:eastAsia="ar-SA"/>
        </w:rPr>
        <w:t>МАЛОАРХАНГЕЛЬСКИЙ РАЙОН</w:t>
      </w:r>
    </w:p>
    <w:p w:rsidR="00E834A4" w:rsidRPr="006255BA" w:rsidRDefault="00E834A4" w:rsidP="006255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5BA">
        <w:rPr>
          <w:rFonts w:ascii="Times New Roman" w:hAnsi="Times New Roman" w:cs="Times New Roman"/>
          <w:i w:val="0"/>
          <w:sz w:val="24"/>
          <w:szCs w:val="24"/>
        </w:rPr>
        <w:t xml:space="preserve">МАЛОАРХАНГЕЛЬСКИЙ </w:t>
      </w:r>
      <w:r w:rsidR="006255BA" w:rsidRPr="006255BA">
        <w:rPr>
          <w:rFonts w:ascii="Times New Roman" w:hAnsi="Times New Roman" w:cs="Times New Roman"/>
          <w:i w:val="0"/>
          <w:sz w:val="24"/>
          <w:szCs w:val="24"/>
        </w:rPr>
        <w:t>ГОРОДСКОЙ</w:t>
      </w:r>
      <w:r w:rsidRPr="006255BA">
        <w:rPr>
          <w:rFonts w:ascii="Times New Roman" w:hAnsi="Times New Roman" w:cs="Times New Roman"/>
          <w:i w:val="0"/>
          <w:sz w:val="24"/>
          <w:szCs w:val="24"/>
        </w:rPr>
        <w:t xml:space="preserve"> Совет народных депутатов</w:t>
      </w:r>
    </w:p>
    <w:p w:rsidR="00E834A4" w:rsidRPr="00E834A4" w:rsidRDefault="00E834A4" w:rsidP="006255B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834A4" w:rsidRPr="00E834A4" w:rsidRDefault="00E834A4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834A4">
        <w:rPr>
          <w:color w:val="000000"/>
        </w:rPr>
        <w:t>РЕШЕНИЕ</w:t>
      </w:r>
    </w:p>
    <w:p w:rsid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834A4" w:rsidRPr="00E834A4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E834A4" w:rsidRPr="00E04820" w:rsidTr="00E834A4">
        <w:tc>
          <w:tcPr>
            <w:tcW w:w="5211" w:type="dxa"/>
            <w:shd w:val="clear" w:color="auto" w:fill="FFFFFF"/>
          </w:tcPr>
          <w:p w:rsidR="00E834A4" w:rsidRPr="00E04820" w:rsidRDefault="00E834A4" w:rsidP="00805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820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E048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5B1A" w:rsidRPr="00E0482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04820" w:rsidRPr="00E04820">
              <w:rPr>
                <w:rFonts w:ascii="Times New Roman" w:hAnsi="Times New Roman" w:cs="Times New Roman"/>
                <w:sz w:val="28"/>
                <w:szCs w:val="28"/>
              </w:rPr>
              <w:t xml:space="preserve"> 06 </w:t>
            </w:r>
            <w:r w:rsidRPr="00E0482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3631" w:rsidRPr="00E0482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E04820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395" w:type="dxa"/>
            <w:shd w:val="clear" w:color="auto" w:fill="FFFFFF"/>
          </w:tcPr>
          <w:p w:rsidR="00E834A4" w:rsidRPr="00E04820" w:rsidRDefault="00E04820" w:rsidP="00E83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820">
              <w:rPr>
                <w:rFonts w:ascii="Times New Roman" w:hAnsi="Times New Roman" w:cs="Times New Roman"/>
                <w:caps/>
                <w:sz w:val="28"/>
                <w:szCs w:val="28"/>
              </w:rPr>
              <w:t>№  19</w:t>
            </w:r>
            <w:r w:rsidRPr="00E0482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/ 82 </w:t>
            </w:r>
            <w:r w:rsidR="00CE508D" w:rsidRPr="00E04820">
              <w:rPr>
                <w:rFonts w:ascii="Times New Roman" w:hAnsi="Times New Roman" w:cs="Times New Roman"/>
                <w:caps/>
                <w:sz w:val="28"/>
                <w:szCs w:val="28"/>
              </w:rPr>
              <w:t>-Г</w:t>
            </w:r>
            <w:r w:rsidR="00E834A4" w:rsidRPr="00E04820">
              <w:rPr>
                <w:rFonts w:ascii="Times New Roman" w:hAnsi="Times New Roman" w:cs="Times New Roman"/>
                <w:caps/>
                <w:sz w:val="28"/>
                <w:szCs w:val="28"/>
              </w:rPr>
              <w:t>С</w:t>
            </w:r>
          </w:p>
        </w:tc>
      </w:tr>
      <w:tr w:rsidR="00E834A4" w:rsidRPr="00E04820" w:rsidTr="00E834A4">
        <w:tc>
          <w:tcPr>
            <w:tcW w:w="5211" w:type="dxa"/>
            <w:shd w:val="clear" w:color="auto" w:fill="FFFFFF"/>
          </w:tcPr>
          <w:p w:rsidR="00E834A4" w:rsidRPr="00E04820" w:rsidRDefault="00E834A4" w:rsidP="00E834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048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04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820">
              <w:rPr>
                <w:rFonts w:ascii="Times New Roman" w:hAnsi="Times New Roman" w:cs="Times New Roman"/>
                <w:sz w:val="28"/>
                <w:szCs w:val="28"/>
              </w:rPr>
              <w:t>Малоархангельск</w:t>
            </w:r>
            <w:proofErr w:type="spellEnd"/>
          </w:p>
          <w:p w:rsidR="00E834A4" w:rsidRPr="00E04820" w:rsidRDefault="00E834A4" w:rsidP="00E834A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E834A4" w:rsidRPr="00E04820" w:rsidRDefault="00E04820" w:rsidP="00E0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4820">
              <w:rPr>
                <w:rFonts w:ascii="Times New Roman" w:hAnsi="Times New Roman" w:cs="Times New Roman"/>
                <w:sz w:val="28"/>
                <w:szCs w:val="28"/>
              </w:rPr>
              <w:t>Принято на 19</w:t>
            </w:r>
            <w:r w:rsidR="00E834A4" w:rsidRPr="00E0482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</w:t>
            </w:r>
            <w:proofErr w:type="spellStart"/>
            <w:r w:rsidR="00CE508D" w:rsidRPr="00E04820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proofErr w:type="spellEnd"/>
            <w:r w:rsidR="00CE508D" w:rsidRPr="00E0482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="00E834A4" w:rsidRPr="00E04820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</w:p>
        </w:tc>
      </w:tr>
    </w:tbl>
    <w:p w:rsidR="008444CA" w:rsidRPr="00E04820" w:rsidRDefault="008444CA" w:rsidP="00E8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A13F9" w:rsidRPr="00E04820" w:rsidTr="00E834A4">
        <w:tc>
          <w:tcPr>
            <w:tcW w:w="5495" w:type="dxa"/>
          </w:tcPr>
          <w:p w:rsidR="00FA13F9" w:rsidRPr="00E04820" w:rsidRDefault="00FA13F9" w:rsidP="00B3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 w:rsidR="00F0692F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решение</w:t>
            </w:r>
            <w:r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Малоархангельского </w:t>
            </w:r>
            <w:r w:rsidR="00B3361D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городского</w:t>
            </w:r>
            <w:r w:rsidR="00F0692F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Совета народных депутатов от </w:t>
            </w:r>
            <w:r w:rsidR="00B3361D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3361D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мая 2015 года № 192/54-Г</w:t>
            </w:r>
            <w:r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«Об </w:t>
            </w:r>
            <w:r w:rsidR="00B3361D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утверждении Положения об имущественной поддержке субъектов малого и с</w:t>
            </w:r>
            <w:r w:rsidR="007E7567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реднего предпринимательства в городе </w:t>
            </w:r>
            <w:r w:rsidR="00B3361D"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Малоархангельске</w:t>
            </w:r>
            <w:r w:rsidRPr="00E0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6B7C92" w:rsidRPr="00E04820" w:rsidRDefault="006B7C92" w:rsidP="008444CA">
      <w:pPr>
        <w:spacing w:after="96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4CA" w:rsidRPr="00E04820" w:rsidRDefault="008444CA" w:rsidP="008444CA">
      <w:pPr>
        <w:spacing w:after="9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A13F9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82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651A95" w:rsidRPr="00E04820">
        <w:rPr>
          <w:rFonts w:ascii="Times New Roman" w:eastAsia="Times New Roman" w:hAnsi="Times New Roman" w:cs="Times New Roman"/>
          <w:sz w:val="28"/>
          <w:szCs w:val="28"/>
        </w:rPr>
        <w:t>законом от</w:t>
      </w:r>
      <w:r w:rsidR="00563631" w:rsidRPr="00E04820">
        <w:rPr>
          <w:rFonts w:ascii="Times New Roman" w:eastAsia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 w:rsidR="00CF2FFC" w:rsidRPr="00E048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3631" w:rsidRPr="00E0482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29 декабря 2022 года № 605-ФЗ «О внесении изменений в отдельные законодательные акты Российской Федерации»,</w:t>
      </w:r>
      <w:r w:rsidR="00563631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D4B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</w:t>
      </w:r>
      <w:r w:rsidR="00563631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623D4B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</w:t>
      </w:r>
      <w:r w:rsidR="00563631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22 июля 2008</w:t>
      </w:r>
      <w:proofErr w:type="gramEnd"/>
      <w:r w:rsidR="00563631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3631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750904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C54" w:rsidRPr="00E04820">
        <w:rPr>
          <w:rFonts w:ascii="Times New Roman" w:eastAsia="Times New Roman" w:hAnsi="Times New Roman" w:cs="Times New Roman"/>
          <w:sz w:val="28"/>
          <w:szCs w:val="28"/>
        </w:rPr>
        <w:t>Уставом города Малоархангельска</w:t>
      </w:r>
      <w:r w:rsidR="00FA13F9" w:rsidRPr="00E048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9B5" w:rsidRPr="00E04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9B5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26 июля 2006 года № 135-ФЗ «О защите конкуренции»</w:t>
      </w:r>
      <w:r w:rsidR="002365F0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13F9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C54" w:rsidRPr="00E04820">
        <w:rPr>
          <w:rFonts w:ascii="Times New Roman" w:eastAsia="Times New Roman" w:hAnsi="Times New Roman" w:cs="Times New Roman"/>
          <w:sz w:val="28"/>
          <w:szCs w:val="28"/>
        </w:rPr>
        <w:t>Малоархангельский  городской Совет народных депутатов</w:t>
      </w:r>
      <w:r w:rsidR="00821C54"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  <w:proofErr w:type="gramEnd"/>
    </w:p>
    <w:p w:rsidR="00E834A4" w:rsidRPr="00E04820" w:rsidRDefault="008444CA" w:rsidP="0084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4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F2FFC" w:rsidRPr="00E04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</w:t>
      </w:r>
      <w:r w:rsidR="00FA13F9" w:rsidRPr="00E04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0AB8" w:rsidRPr="00E04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решение Малоархангельского городского Совета народных депутатов от 14 мая 2015 года № 192/54-ГС «Об утверждении Положения об имущественной поддержке субъектов малого и среднего предпринимательства в городе Малоархангельске» </w:t>
      </w:r>
      <w:r w:rsidR="0013742B" w:rsidRPr="00E04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– Решение)</w:t>
      </w:r>
      <w:r w:rsidR="008A3170" w:rsidRPr="00E04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34A4" w:rsidRPr="00E04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F7287" w:rsidRPr="00E04820" w:rsidRDefault="008A3170" w:rsidP="00CF7287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E04820">
        <w:rPr>
          <w:bCs/>
          <w:color w:val="000000" w:themeColor="text1"/>
          <w:sz w:val="28"/>
          <w:szCs w:val="28"/>
        </w:rPr>
        <w:t xml:space="preserve">1) </w:t>
      </w:r>
      <w:r w:rsidR="00CF7287" w:rsidRPr="00E04820">
        <w:rPr>
          <w:bCs/>
          <w:color w:val="000000" w:themeColor="text1"/>
          <w:sz w:val="28"/>
          <w:szCs w:val="28"/>
        </w:rPr>
        <w:t xml:space="preserve">Изложить наименование Решения в следующей редакции: </w:t>
      </w:r>
      <w:proofErr w:type="gramStart"/>
      <w:r w:rsidR="00CF7287" w:rsidRPr="00E04820">
        <w:rPr>
          <w:bCs/>
          <w:color w:val="000000" w:themeColor="text1"/>
          <w:sz w:val="28"/>
          <w:szCs w:val="28"/>
        </w:rPr>
        <w:t>«</w:t>
      </w:r>
      <w:r w:rsidR="00CF7287" w:rsidRPr="00E04820">
        <w:rPr>
          <w:bCs/>
          <w:color w:val="000000"/>
          <w:sz w:val="28"/>
          <w:szCs w:val="28"/>
        </w:rPr>
        <w:t xml:space="preserve">Об утверждении Положения о порядке и условиях предоставления в аренду (в том числе льготах для субъектов малого и среднего предпринимательства, занимающихся социально значимыми видами деятельности) муниципального </w:t>
      </w:r>
      <w:r w:rsidR="00CF7287" w:rsidRPr="00E04820">
        <w:rPr>
          <w:bCs/>
          <w:color w:val="000000"/>
          <w:sz w:val="28"/>
          <w:szCs w:val="28"/>
        </w:rPr>
        <w:lastRenderedPageBreak/>
        <w:t>имущества, включенного в Перечень муниципального имущества, находящегося в собственности  муниципального образования город Малоархангельск,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</w:t>
      </w:r>
      <w:proofErr w:type="gramEnd"/>
      <w:r w:rsidR="00CF7287" w:rsidRPr="00E04820">
        <w:rPr>
          <w:bCs/>
          <w:color w:val="000000"/>
          <w:sz w:val="28"/>
          <w:szCs w:val="28"/>
        </w:rPr>
        <w:t xml:space="preserve"> </w:t>
      </w:r>
      <w:proofErr w:type="gramStart"/>
      <w:r w:rsidR="00CF7287" w:rsidRPr="00E04820">
        <w:rPr>
          <w:bCs/>
          <w:color w:val="000000"/>
          <w:sz w:val="28"/>
          <w:szCs w:val="28"/>
        </w:rPr>
        <w:t>во 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671561" w:rsidRPr="00E04820">
        <w:rPr>
          <w:bCs/>
          <w:color w:val="000000"/>
          <w:sz w:val="28"/>
          <w:szCs w:val="28"/>
        </w:rPr>
        <w:t xml:space="preserve"> </w:t>
      </w:r>
      <w:r w:rsidR="00CF7287" w:rsidRPr="00E04820">
        <w:rPr>
          <w:bCs/>
          <w:color w:val="000000"/>
          <w:sz w:val="28"/>
          <w:szCs w:val="28"/>
        </w:rPr>
        <w:t xml:space="preserve">предназначенного для отчуждении на возмездной основе в собственность субъектов малого и среднего предпринимательства в соответствии с частью 2.1 статьи 9 Федерального закона от </w:t>
      </w:r>
      <w:r w:rsidR="00B56DAC" w:rsidRPr="00E04820">
        <w:rPr>
          <w:bCs/>
          <w:color w:val="000000"/>
          <w:sz w:val="28"/>
          <w:szCs w:val="28"/>
        </w:rPr>
        <w:t xml:space="preserve">         </w:t>
      </w:r>
      <w:r w:rsidR="00CF7287" w:rsidRPr="00E04820">
        <w:rPr>
          <w:bCs/>
          <w:color w:val="000000"/>
          <w:sz w:val="28"/>
          <w:szCs w:val="28"/>
        </w:rPr>
        <w:t>22 июля 2008</w:t>
      </w:r>
      <w:proofErr w:type="gramEnd"/>
      <w:r w:rsidR="00CF7287" w:rsidRPr="00E04820">
        <w:rPr>
          <w:bCs/>
          <w:color w:val="000000"/>
          <w:sz w:val="28"/>
          <w:szCs w:val="28"/>
        </w:rPr>
        <w:t xml:space="preserve"> года № 159-ФЗ «Об особенностях отчуждения недвижимого имущества, </w:t>
      </w:r>
      <w:r w:rsidR="00671561" w:rsidRPr="00E04820">
        <w:rPr>
          <w:bCs/>
          <w:color w:val="000000"/>
          <w:sz w:val="28"/>
          <w:szCs w:val="28"/>
        </w:rPr>
        <w:t xml:space="preserve">находящегося в государственной </w:t>
      </w:r>
      <w:r w:rsidR="00CF7287" w:rsidRPr="00E04820">
        <w:rPr>
          <w:bCs/>
          <w:color w:val="000000"/>
          <w:sz w:val="28"/>
          <w:szCs w:val="28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71561" w:rsidRPr="00E04820">
        <w:rPr>
          <w:bCs/>
          <w:color w:val="000000"/>
          <w:sz w:val="28"/>
          <w:szCs w:val="28"/>
        </w:rPr>
        <w:t>.</w:t>
      </w:r>
    </w:p>
    <w:p w:rsidR="00671561" w:rsidRPr="00E04820" w:rsidRDefault="00671561" w:rsidP="00CF7287">
      <w:pPr>
        <w:pStyle w:val="a4"/>
        <w:spacing w:before="0" w:beforeAutospacing="0" w:after="0" w:afterAutospacing="0"/>
        <w:ind w:firstLine="708"/>
        <w:jc w:val="both"/>
        <w:rPr>
          <w:rStyle w:val="11"/>
          <w:bCs/>
          <w:color w:val="000000" w:themeColor="text1"/>
          <w:sz w:val="28"/>
          <w:szCs w:val="28"/>
          <w:lang w:eastAsia="en-US"/>
        </w:rPr>
      </w:pPr>
      <w:r w:rsidRPr="00E04820">
        <w:rPr>
          <w:bCs/>
          <w:color w:val="000000"/>
          <w:sz w:val="28"/>
          <w:szCs w:val="28"/>
        </w:rPr>
        <w:t>2) Изложить Решение в новой редакции согласно приложению к настоящему решению.</w:t>
      </w:r>
    </w:p>
    <w:p w:rsidR="00FA13F9" w:rsidRPr="00E04820" w:rsidRDefault="00B3361D" w:rsidP="0067156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820">
        <w:rPr>
          <w:rFonts w:ascii="Times New Roman" w:hAnsi="Times New Roman" w:cs="Times New Roman"/>
          <w:sz w:val="28"/>
          <w:szCs w:val="28"/>
        </w:rPr>
        <w:t>2. Настоящее  решение  обнародовать.</w:t>
      </w:r>
    </w:p>
    <w:p w:rsidR="00E834A4" w:rsidRPr="00E04820" w:rsidRDefault="00E834A4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E04820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E04820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E04820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E04820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A53" w:rsidRPr="00E04820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4A4" w:rsidRPr="00E04820" w:rsidRDefault="005C54A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города </w:t>
      </w:r>
      <w:proofErr w:type="spellStart"/>
      <w:r w:rsidRPr="00E04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Малоархангельска</w:t>
      </w:r>
      <w:proofErr w:type="spellEnd"/>
      <w:r w:rsidRPr="00E04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М.А.Титов</w:t>
      </w:r>
    </w:p>
    <w:p w:rsidR="0086415A" w:rsidRPr="00E04820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415A" w:rsidRPr="00E04820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415A" w:rsidRPr="00E04820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415A" w:rsidRPr="00E04820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3A39" w:rsidRDefault="00213A39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864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142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86415A" w:rsidRDefault="0086415A" w:rsidP="00864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Совета народных депутатов</w:t>
      </w:r>
    </w:p>
    <w:p w:rsidR="0086415A" w:rsidRDefault="00763330" w:rsidP="00864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 06 июля 2023 года № 19/82-ГС</w:t>
      </w:r>
    </w:p>
    <w:p w:rsidR="0086415A" w:rsidRDefault="0086415A" w:rsidP="00864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Pr="0086415A" w:rsidRDefault="0086415A" w:rsidP="0086415A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  <w:r w:rsidRPr="0086415A">
        <w:rPr>
          <w:color w:val="000000"/>
        </w:rPr>
        <w:t>Приложение к решению</w:t>
      </w:r>
    </w:p>
    <w:p w:rsidR="0086415A" w:rsidRPr="0086415A" w:rsidRDefault="0086415A" w:rsidP="0086415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6415A">
        <w:rPr>
          <w:color w:val="000000"/>
        </w:rPr>
        <w:t>городского Совета народных депутатов</w:t>
      </w:r>
    </w:p>
    <w:p w:rsidR="0086415A" w:rsidRDefault="0086415A" w:rsidP="0086415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86415A">
        <w:rPr>
          <w:color w:val="000000"/>
        </w:rPr>
        <w:t>от 14.05.2015 № 192/54-ГС</w:t>
      </w:r>
    </w:p>
    <w:p w:rsidR="0086415A" w:rsidRDefault="0086415A" w:rsidP="0086415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86415A" w:rsidRDefault="0086415A" w:rsidP="0086415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86415A" w:rsidRDefault="0086415A" w:rsidP="008641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239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2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порядке и условиях предоставления в аренду (в том числе льготах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находящегося в собственности  муниципального </w:t>
      </w:r>
      <w:r w:rsidRPr="00A53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  <w:r w:rsidR="00A53F8F" w:rsidRPr="00A53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 Малоархангельск</w:t>
      </w:r>
      <w:r w:rsidRPr="00A53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2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 владение</w:t>
      </w:r>
      <w:proofErr w:type="gramEnd"/>
      <w:r w:rsidRPr="00E2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2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(или) в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C1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предназначенного для отчуждении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</w:t>
      </w:r>
      <w:proofErr w:type="gramEnd"/>
      <w:r w:rsidRPr="008C1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86415A" w:rsidRPr="00E23980" w:rsidRDefault="0086415A" w:rsidP="0086415A">
      <w:pPr>
        <w:spacing w:after="0" w:line="240" w:lineRule="auto"/>
        <w:ind w:left="708"/>
        <w:jc w:val="center"/>
        <w:rPr>
          <w:b/>
          <w:sz w:val="24"/>
          <w:szCs w:val="24"/>
        </w:rPr>
      </w:pPr>
      <w:bookmarkStart w:id="0" w:name="_GoBack"/>
      <w:bookmarkEnd w:id="0"/>
    </w:p>
    <w:p w:rsidR="0086415A" w:rsidRPr="00E67AF1" w:rsidRDefault="0086415A" w:rsidP="0086415A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86415A" w:rsidRDefault="0086415A" w:rsidP="0086415A">
      <w:pPr>
        <w:pStyle w:val="ConsPlusNormal"/>
        <w:jc w:val="both"/>
      </w:pP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1. </w:t>
      </w:r>
      <w:proofErr w:type="gramStart"/>
      <w:r w:rsidRPr="00EF2D89">
        <w:rPr>
          <w:sz w:val="24"/>
          <w:szCs w:val="24"/>
        </w:rPr>
        <w:t>Настоящий Порядок определяет механизм предоставления в аренду (</w:t>
      </w:r>
      <w:r w:rsidRPr="00C9574E">
        <w:rPr>
          <w:bCs/>
          <w:color w:val="000000"/>
          <w:sz w:val="24"/>
          <w:szCs w:val="24"/>
        </w:rPr>
        <w:t xml:space="preserve">в том числе льготах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находящегося в собственности  муниципального образования </w:t>
      </w:r>
      <w:r w:rsidR="00DF67E9" w:rsidRPr="00DF67E9">
        <w:rPr>
          <w:bCs/>
          <w:color w:val="000000"/>
          <w:sz w:val="24"/>
          <w:szCs w:val="24"/>
        </w:rPr>
        <w:t>город Малоархангельск</w:t>
      </w:r>
      <w:r w:rsidRPr="00C9574E">
        <w:rPr>
          <w:bCs/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 владение и</w:t>
      </w:r>
      <w:proofErr w:type="gramEnd"/>
      <w:r w:rsidRPr="00C9574E">
        <w:rPr>
          <w:bCs/>
          <w:color w:val="000000"/>
          <w:sz w:val="24"/>
          <w:szCs w:val="24"/>
        </w:rPr>
        <w:t xml:space="preserve"> (</w:t>
      </w:r>
      <w:proofErr w:type="gramStart"/>
      <w:r w:rsidRPr="00C9574E">
        <w:rPr>
          <w:bCs/>
          <w:color w:val="000000"/>
          <w:sz w:val="24"/>
          <w:szCs w:val="24"/>
        </w:rPr>
        <w:t>или) в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предназначенного для отчуждении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</w:t>
      </w:r>
      <w:proofErr w:type="gramEnd"/>
      <w:r w:rsidRPr="00C9574E">
        <w:rPr>
          <w:bCs/>
          <w:color w:val="000000"/>
          <w:sz w:val="24"/>
          <w:szCs w:val="24"/>
        </w:rPr>
        <w:t xml:space="preserve"> </w:t>
      </w:r>
      <w:proofErr w:type="gramStart"/>
      <w:r w:rsidRPr="00C9574E">
        <w:rPr>
          <w:bCs/>
          <w:color w:val="000000"/>
          <w:sz w:val="24"/>
          <w:szCs w:val="24"/>
        </w:rPr>
        <w:t>особенностях отчуждения недвижимого имущества,</w:t>
      </w:r>
      <w:r w:rsidR="00DF67E9">
        <w:rPr>
          <w:bCs/>
          <w:color w:val="000000"/>
          <w:sz w:val="24"/>
          <w:szCs w:val="24"/>
        </w:rPr>
        <w:t xml:space="preserve"> находящегося в государственной </w:t>
      </w:r>
      <w:r w:rsidRPr="00C9574E">
        <w:rPr>
          <w:bCs/>
          <w:color w:val="000000"/>
          <w:sz w:val="24"/>
          <w:szCs w:val="24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bCs/>
          <w:color w:val="000000"/>
          <w:sz w:val="24"/>
          <w:szCs w:val="24"/>
        </w:rPr>
        <w:t xml:space="preserve"> </w:t>
      </w:r>
      <w:r w:rsidRPr="00EF2D89">
        <w:rPr>
          <w:sz w:val="24"/>
          <w:szCs w:val="24"/>
        </w:rPr>
        <w:t>(далее - Перечень).</w:t>
      </w:r>
      <w:proofErr w:type="gramEnd"/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Администрация </w:t>
      </w:r>
      <w:r w:rsidR="00B82773">
        <w:rPr>
          <w:sz w:val="24"/>
          <w:szCs w:val="24"/>
        </w:rPr>
        <w:t>города Малоархангельска</w:t>
      </w:r>
      <w:r>
        <w:rPr>
          <w:sz w:val="24"/>
          <w:szCs w:val="24"/>
        </w:rPr>
        <w:t xml:space="preserve"> является</w:t>
      </w:r>
      <w:r w:rsidRPr="00EF2D89">
        <w:rPr>
          <w:sz w:val="24"/>
          <w:szCs w:val="24"/>
        </w:rPr>
        <w:t xml:space="preserve"> арендодателем муниципального имущества, включенного в Перечень, (далее - </w:t>
      </w:r>
      <w:r>
        <w:rPr>
          <w:sz w:val="24"/>
          <w:szCs w:val="24"/>
        </w:rPr>
        <w:t>Администрация).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3. Арендаторами муниципального имущества, включенного в Перечень, могут быть: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F2D89">
        <w:rPr>
          <w:sz w:val="24"/>
          <w:szCs w:val="24"/>
        </w:rPr>
        <w:t xml:space="preserve">внесенные в Единый государственный реестр юридических лиц потребительские </w:t>
      </w:r>
      <w:r w:rsidRPr="00EF2D89">
        <w:rPr>
          <w:sz w:val="24"/>
          <w:szCs w:val="24"/>
        </w:rPr>
        <w:lastRenderedPageBreak/>
        <w:t>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</w:t>
      </w:r>
      <w:r>
        <w:rPr>
          <w:sz w:val="24"/>
          <w:szCs w:val="24"/>
        </w:rPr>
        <w:t xml:space="preserve"> Федерального закона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</w:t>
      </w:r>
      <w:r w:rsidR="009209E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F2D89">
        <w:rPr>
          <w:sz w:val="24"/>
          <w:szCs w:val="24"/>
        </w:rPr>
        <w:t xml:space="preserve"> 209-ФЗ</w:t>
      </w:r>
      <w:proofErr w:type="gramEnd"/>
      <w:r w:rsidRPr="00EF2D89">
        <w:rPr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</w:t>
      </w:r>
      <w:r>
        <w:rPr>
          <w:sz w:val="24"/>
          <w:szCs w:val="24"/>
        </w:rPr>
        <w:t xml:space="preserve">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4. Арендаторами имущества, включенного в Перечень, не могут быть субъекты малого и среднего предпринимательства, перечисленные в пункте 3 статьи 14</w:t>
      </w:r>
      <w:r>
        <w:rPr>
          <w:sz w:val="24"/>
          <w:szCs w:val="24"/>
        </w:rPr>
        <w:t xml:space="preserve"> Федерального закона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</w:t>
      </w:r>
      <w:r>
        <w:rPr>
          <w:sz w:val="24"/>
          <w:szCs w:val="24"/>
        </w:rPr>
        <w:t xml:space="preserve"> Федерального закона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6. Срок, на который заключаются договоры в отношении имущества, включенного в Перечень, должен составлять не менее чем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86415A" w:rsidRPr="00EF2D89" w:rsidRDefault="0086415A" w:rsidP="0086415A">
      <w:pPr>
        <w:pStyle w:val="ConsPlusNormal"/>
        <w:jc w:val="both"/>
        <w:rPr>
          <w:sz w:val="24"/>
          <w:szCs w:val="24"/>
        </w:rPr>
      </w:pPr>
    </w:p>
    <w:p w:rsidR="0086415A" w:rsidRPr="00E67AF1" w:rsidRDefault="0086415A" w:rsidP="0086415A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Порядок предоставления муниципального имущества в аренду</w:t>
      </w:r>
    </w:p>
    <w:p w:rsidR="0086415A" w:rsidRPr="00EF2D89" w:rsidRDefault="0086415A" w:rsidP="0086415A">
      <w:pPr>
        <w:pStyle w:val="ConsPlusNormal"/>
        <w:jc w:val="both"/>
        <w:rPr>
          <w:sz w:val="24"/>
          <w:szCs w:val="24"/>
        </w:rPr>
      </w:pP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8. Имущество, включенное в Перечень, предоставляется: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по результатам проведения торгов на право заключения договора аренды;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без проведения торгов в предусмотренных Федеральным законом</w:t>
      </w:r>
      <w:r>
        <w:rPr>
          <w:sz w:val="24"/>
          <w:szCs w:val="24"/>
        </w:rPr>
        <w:t xml:space="preserve"> от 26 июля </w:t>
      </w:r>
      <w:r w:rsidRPr="00EF2D89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135-ФЗ "О защите конкуренции" случаях.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9. Принятие решений об организации и проведении торгов, заключение, изменение, расторжение договоров аренды имущества, включенного в Перечень, осуществляет Администрация</w:t>
      </w:r>
      <w:r w:rsidR="009209E7">
        <w:rPr>
          <w:sz w:val="24"/>
          <w:szCs w:val="24"/>
        </w:rPr>
        <w:t xml:space="preserve"> города Малоархангельска</w:t>
      </w:r>
      <w:r>
        <w:rPr>
          <w:sz w:val="24"/>
          <w:szCs w:val="24"/>
        </w:rPr>
        <w:t xml:space="preserve"> (далее - Администрация)</w:t>
      </w:r>
      <w:r w:rsidRPr="00EF2D89">
        <w:rPr>
          <w:sz w:val="24"/>
          <w:szCs w:val="24"/>
        </w:rPr>
        <w:t xml:space="preserve">. </w:t>
      </w:r>
      <w:proofErr w:type="gramStart"/>
      <w:r w:rsidRPr="00EF2D89">
        <w:rPr>
          <w:sz w:val="24"/>
          <w:szCs w:val="24"/>
        </w:rPr>
        <w:t>Контроль за</w:t>
      </w:r>
      <w:proofErr w:type="gramEnd"/>
      <w:r w:rsidRPr="00EF2D89">
        <w:rPr>
          <w:sz w:val="24"/>
          <w:szCs w:val="24"/>
        </w:rPr>
        <w:t xml:space="preserve"> использованием имущества и поступлением арендной платы осуществляет</w:t>
      </w:r>
      <w:r>
        <w:rPr>
          <w:sz w:val="24"/>
          <w:szCs w:val="24"/>
        </w:rPr>
        <w:t>ся</w:t>
      </w:r>
      <w:r w:rsidR="009209E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 w:rsidRPr="00EF2D89">
        <w:rPr>
          <w:sz w:val="24"/>
          <w:szCs w:val="24"/>
        </w:rPr>
        <w:t>.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10. </w:t>
      </w:r>
      <w:proofErr w:type="gramStart"/>
      <w:r w:rsidRPr="00EF2D89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представляет в Администрацию в письменном виде заявление о предоставлении в аренду конкретного объекта муниципального имущества (далее - заявление) с указанием наименования заявителя, его юридического адреса, почтового адреса, целевого назначения и срока, на который предоставляется имущество.</w:t>
      </w:r>
      <w:proofErr w:type="gramEnd"/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11. Юридические лица прилагают к заявлению следующие документы: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копии учредительных документов;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копию свидетельства о постановке на учет в налоговом органе;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копию свидетельства о внесении в единый государственный реестр юридических лиц;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12. Индивидуальные предприниматели прилагают к заявлению: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копию свидетельства о государственной регистрации предпринимателя;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lastRenderedPageBreak/>
        <w:t>б) копию свидетельства о постановке на учет в налоговом органе;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копию свидетельства о внесении в единый государственный реестр индивидуальных предпринимателей.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Копии документов представляются вместе с оригиналами для обозрения.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13. </w:t>
      </w:r>
      <w:r>
        <w:rPr>
          <w:sz w:val="24"/>
          <w:szCs w:val="24"/>
        </w:rPr>
        <w:t>Администрация</w:t>
      </w:r>
      <w:r w:rsidR="00CB037B">
        <w:rPr>
          <w:sz w:val="24"/>
          <w:szCs w:val="24"/>
        </w:rPr>
        <w:t xml:space="preserve"> </w:t>
      </w:r>
      <w:r w:rsidRPr="00EF2D8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15 </w:t>
      </w:r>
      <w:r w:rsidRPr="00EF2D89">
        <w:rPr>
          <w:sz w:val="24"/>
          <w:szCs w:val="24"/>
        </w:rPr>
        <w:t>календарных дней со дня поступления документов в полном объеме принимает одно из следующих решений: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возможности предоставления испрашиваемого имущества в аренду по результатам проведения торгов на право заключения договора аренды;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о возможности предоставления испрашиваемого имущества в аренду без проведения торгов в случаях, предусмотренных статьей 17.1</w:t>
      </w:r>
      <w:r>
        <w:rPr>
          <w:sz w:val="24"/>
          <w:szCs w:val="24"/>
        </w:rPr>
        <w:t xml:space="preserve"> Федерального закона от 26 июля </w:t>
      </w:r>
      <w:r w:rsidRPr="00EF2D89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135-ФЗ "О защите конкуренции";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в) о возможности предоставления испрашиваемого имущества в аренду без проведения торгов и направления в антимонопольный орган документов на согласование в случаях, предусмотренных главой 5</w:t>
      </w:r>
      <w:r>
        <w:rPr>
          <w:sz w:val="24"/>
          <w:szCs w:val="24"/>
        </w:rPr>
        <w:t xml:space="preserve"> Федерального закона от 26 июля </w:t>
      </w:r>
      <w:r w:rsidRPr="00EF2D89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135-ФЗ "О защите конкуренции";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14. Уведомление о принятом решении направляется заявителю в течение </w:t>
      </w:r>
      <w:r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</w:t>
      </w:r>
      <w:proofErr w:type="gramStart"/>
      <w:r w:rsidRPr="00EF2D89">
        <w:rPr>
          <w:sz w:val="24"/>
          <w:szCs w:val="24"/>
        </w:rPr>
        <w:t>с даты принятия</w:t>
      </w:r>
      <w:proofErr w:type="gramEnd"/>
      <w:r w:rsidRPr="00EF2D89">
        <w:rPr>
          <w:sz w:val="24"/>
          <w:szCs w:val="24"/>
        </w:rPr>
        <w:t xml:space="preserve"> одного из решений.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15. </w:t>
      </w:r>
      <w:proofErr w:type="gramStart"/>
      <w:r w:rsidRPr="00EF2D89"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</w:t>
      </w:r>
      <w:r>
        <w:rPr>
          <w:sz w:val="24"/>
          <w:szCs w:val="24"/>
        </w:rPr>
        <w:t xml:space="preserve">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  <w:proofErr w:type="gramEnd"/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16. В случае поступления заявлений о предоставлении имущества в аренду от нескольких заявителей, имеющих право на заключение договора аренды без проведения торгов, имущество предоставляется тому заявителю, заявление которого поступило раньше.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17. В течение 15 календарных дней </w:t>
      </w:r>
      <w:proofErr w:type="gramStart"/>
      <w:r w:rsidRPr="00EF2D89">
        <w:rPr>
          <w:sz w:val="24"/>
          <w:szCs w:val="24"/>
        </w:rPr>
        <w:t>с даты принятия</w:t>
      </w:r>
      <w:proofErr w:type="gramEnd"/>
      <w:r w:rsidRPr="00EF2D89">
        <w:rPr>
          <w:sz w:val="24"/>
          <w:szCs w:val="24"/>
        </w:rPr>
        <w:t xml:space="preserve"> Администрацией решения об организации и проведении торгов </w:t>
      </w:r>
      <w:r>
        <w:rPr>
          <w:sz w:val="24"/>
          <w:szCs w:val="24"/>
        </w:rPr>
        <w:t>Администрация</w:t>
      </w:r>
      <w:r w:rsidRPr="00EF2D89">
        <w:rPr>
          <w:sz w:val="24"/>
          <w:szCs w:val="24"/>
        </w:rPr>
        <w:t xml:space="preserve"> организует проведение аукциона (конкурса).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18. </w:t>
      </w:r>
      <w:proofErr w:type="gramStart"/>
      <w:r w:rsidRPr="00EF2D89">
        <w:rPr>
          <w:sz w:val="24"/>
          <w:szCs w:val="24"/>
        </w:rPr>
        <w:t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</w:t>
      </w:r>
      <w:r>
        <w:rPr>
          <w:sz w:val="24"/>
          <w:szCs w:val="24"/>
        </w:rPr>
        <w:t xml:space="preserve">го закона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  <w:proofErr w:type="gramEnd"/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19. </w:t>
      </w:r>
      <w:proofErr w:type="gramStart"/>
      <w:r w:rsidRPr="00EF2D89">
        <w:rPr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Перечень,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24"/>
          <w:szCs w:val="24"/>
        </w:rPr>
        <w:t xml:space="preserve">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</w:t>
      </w:r>
      <w:proofErr w:type="gramEnd"/>
      <w:r w:rsidRPr="00EF2D89">
        <w:rPr>
          <w:sz w:val="24"/>
          <w:szCs w:val="24"/>
        </w:rPr>
        <w:t xml:space="preserve"> "О развитии малого и среднего предпринимательства в Российской Федерации", либо заявляет о своем соответствии условиям отнесения к субъектам малого и среднего предпринимательства в соответствии с частью 5 статьи 4 указанного выше Федерального закона.</w:t>
      </w:r>
    </w:p>
    <w:p w:rsidR="0086415A" w:rsidRPr="00EF2D89" w:rsidRDefault="0086415A" w:rsidP="0086415A">
      <w:pPr>
        <w:pStyle w:val="ConsPlusNormal"/>
        <w:jc w:val="both"/>
        <w:rPr>
          <w:sz w:val="24"/>
          <w:szCs w:val="24"/>
        </w:rPr>
      </w:pPr>
    </w:p>
    <w:p w:rsidR="0086415A" w:rsidRPr="00EF2D89" w:rsidRDefault="0086415A" w:rsidP="0086415A">
      <w:pPr>
        <w:pStyle w:val="ConsPlusTitle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Условия предоставления муниципального имущества в аренду</w:t>
      </w:r>
    </w:p>
    <w:p w:rsidR="0086415A" w:rsidRPr="00EF2D89" w:rsidRDefault="0086415A" w:rsidP="0086415A">
      <w:pPr>
        <w:pStyle w:val="ConsPlusNormal"/>
        <w:jc w:val="both"/>
        <w:rPr>
          <w:sz w:val="24"/>
          <w:szCs w:val="24"/>
        </w:rPr>
      </w:pP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20. Начальный размер арендной платы по договору аренды имущества определяется </w:t>
      </w:r>
      <w:r w:rsidRPr="00EF2D89">
        <w:rPr>
          <w:sz w:val="24"/>
          <w:szCs w:val="24"/>
        </w:rPr>
        <w:lastRenderedPageBreak/>
        <w:t>на основании оценки определения рыночной стоимости объекта, проводимой в соответствии с законодательством об оценочной деятельности. Арендная плата за использование имуществом взимается в денежной форме.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21. </w:t>
      </w:r>
      <w:proofErr w:type="gramStart"/>
      <w:r w:rsidRPr="00EF2D89">
        <w:rPr>
          <w:sz w:val="24"/>
          <w:szCs w:val="24"/>
        </w:rP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использующим имущество, включенное в Перечень, устанавливаются льготные ставки арендной платы:</w:t>
      </w:r>
      <w:proofErr w:type="gramEnd"/>
    </w:p>
    <w:p w:rsidR="0086415A" w:rsidRPr="004306D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4306DA">
        <w:rPr>
          <w:sz w:val="24"/>
          <w:szCs w:val="24"/>
        </w:rPr>
        <w:t>а) в первый год аренды - 40% размера арендной платы;</w:t>
      </w:r>
    </w:p>
    <w:p w:rsidR="0086415A" w:rsidRPr="004306D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4306DA">
        <w:rPr>
          <w:sz w:val="24"/>
          <w:szCs w:val="24"/>
        </w:rPr>
        <w:t>б) во второй год аренды - 60% арендной платы;</w:t>
      </w:r>
    </w:p>
    <w:p w:rsidR="0086415A" w:rsidRPr="004306D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4306DA">
        <w:rPr>
          <w:sz w:val="24"/>
          <w:szCs w:val="24"/>
        </w:rPr>
        <w:t>в) в третий год аренды - 80% арендной платы;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4306DA">
        <w:rPr>
          <w:sz w:val="24"/>
          <w:szCs w:val="24"/>
        </w:rPr>
        <w:t>г) в четвертый год аренды и далее – 100% арендной платы.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22. Льготы по арендной плате за имущество, включенное в Перечень, применяются при выполнении условия: имущество, передаваемое в аренду, передается сельскохозяйственному кооперативу или же используется для осуществления социально значимого вида деятельности, приоритетного вида деятельности, установленного муниципальной программой (подпрограммой).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23. Льготы по арендной плате не применяются, и арендная плата рассчитывается и взыскивается в полном объеме: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со дня, с которого деятельность арендатора перестала соответствовать требованиям, указанным в пункте 22 настоящего Порядка;</w:t>
      </w:r>
    </w:p>
    <w:p w:rsidR="0086415A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или приоритетный вид деятельности.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24. Льготы по арендной плате предоставляются следующим видам субъектов малого и среднего предпринимательства: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производством, переработкой и сбытом сельскохозяйственной продукции;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социально значимыми видами деятельности, иными установленными государственными программами (подпрограммами) Российс</w:t>
      </w:r>
      <w:r>
        <w:rPr>
          <w:sz w:val="24"/>
          <w:szCs w:val="24"/>
        </w:rPr>
        <w:t xml:space="preserve">кой </w:t>
      </w:r>
      <w:r w:rsidRPr="00EF2D89">
        <w:rPr>
          <w:sz w:val="24"/>
          <w:szCs w:val="24"/>
        </w:rPr>
        <w:t>Федерации, муниципальными программами (подпрограммами) приоритетными видами деятельности;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начинающим новый бизнес по направлениям деятельности, по которым оказывается государственная и муниципальная поддержка;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развитием народных художественных промыслов;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- </w:t>
      </w:r>
      <w:proofErr w:type="gramStart"/>
      <w:r w:rsidRPr="00EF2D89">
        <w:rPr>
          <w:sz w:val="24"/>
          <w:szCs w:val="24"/>
        </w:rPr>
        <w:t>занимающимся</w:t>
      </w:r>
      <w:proofErr w:type="gramEnd"/>
      <w:r w:rsidRPr="00EF2D89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- занимающимся строительством и реконструкцией объектов социального назначения.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25.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заявлением о предоставлении льготы по арендной плате, в котором указывает осуществляемый им социально значимый или приоритетный вид деятельности. Данное заявление подается в письменном виде.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26. Администрация рассматривает заявление о предоставлении льготы по арендной плате и по результатам рассмотрения выносит одно из следующих решений: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а)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б) об отказе в предоставлении льготы по арендной плате в случае, если вид деятельности субъекта предпринимательства не соответствует социально значимому или приоритетному виду деятельности.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27. В течение </w:t>
      </w:r>
      <w:r>
        <w:rPr>
          <w:sz w:val="24"/>
          <w:szCs w:val="24"/>
        </w:rPr>
        <w:t>5</w:t>
      </w:r>
      <w:r w:rsidRPr="00EF2D89">
        <w:rPr>
          <w:sz w:val="24"/>
          <w:szCs w:val="24"/>
        </w:rPr>
        <w:t xml:space="preserve"> календарных дней со дня принятия решения субъект малого и среднего предпринимательства письменно уведомляется о принятом решении.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lastRenderedPageBreak/>
        <w:t xml:space="preserve">28. В целях </w:t>
      </w:r>
      <w:proofErr w:type="gramStart"/>
      <w:r w:rsidRPr="00EF2D89">
        <w:rPr>
          <w:sz w:val="24"/>
          <w:szCs w:val="24"/>
        </w:rPr>
        <w:t>контроля за</w:t>
      </w:r>
      <w:proofErr w:type="gramEnd"/>
      <w:r w:rsidRPr="00EF2D89">
        <w:rPr>
          <w:sz w:val="24"/>
          <w:szCs w:val="24"/>
        </w:rPr>
        <w:t xml:space="preserve"> целевым использованием муниципального имущества, в заключаемом договоре аренды предусматривается обязанность </w:t>
      </w:r>
      <w:r>
        <w:rPr>
          <w:sz w:val="24"/>
          <w:szCs w:val="24"/>
        </w:rPr>
        <w:t>Администрации</w:t>
      </w:r>
      <w:r w:rsidRPr="00EF2D89">
        <w:rPr>
          <w:sz w:val="24"/>
          <w:szCs w:val="24"/>
        </w:rPr>
        <w:t xml:space="preserve"> осуществлять проверки его использования не реже одного раза в год.</w:t>
      </w:r>
    </w:p>
    <w:p w:rsidR="0086415A" w:rsidRPr="00EF2D89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29. При установлении факта использования имущества не по целевому назначению и (или) с нарушением запретов, установленных </w:t>
      </w:r>
      <w:r w:rsidRPr="00532951">
        <w:rPr>
          <w:sz w:val="24"/>
          <w:szCs w:val="24"/>
        </w:rPr>
        <w:t>частью 4.2 статьи 18</w:t>
      </w:r>
      <w:r w:rsidR="00DA7F59" w:rsidRPr="00DA7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 "О развитии малого и среднего предпринимательства в Российской Федерации", а также в случае выявления несоответствия субъекта малого и среднего предпринимательства требованиям, </w:t>
      </w:r>
      <w:r w:rsidRPr="00532951">
        <w:rPr>
          <w:sz w:val="24"/>
          <w:szCs w:val="24"/>
        </w:rPr>
        <w:t>установленным статьями 4, 15</w:t>
      </w:r>
      <w:r>
        <w:rPr>
          <w:sz w:val="24"/>
          <w:szCs w:val="24"/>
        </w:rPr>
        <w:t xml:space="preserve"> Федерального закона от 24 июля </w:t>
      </w:r>
      <w:r w:rsidRPr="00EF2D89">
        <w:rPr>
          <w:sz w:val="24"/>
          <w:szCs w:val="24"/>
        </w:rPr>
        <w:t>2007</w:t>
      </w:r>
      <w:r>
        <w:rPr>
          <w:sz w:val="24"/>
          <w:szCs w:val="24"/>
        </w:rPr>
        <w:t xml:space="preserve"> года №</w:t>
      </w:r>
      <w:r w:rsidRPr="00EF2D89">
        <w:rPr>
          <w:sz w:val="24"/>
          <w:szCs w:val="24"/>
        </w:rPr>
        <w:t xml:space="preserve"> 209-ФЗ "О развитии малого и среднего предпринимательства в Российской Федерации", договор аренды подлежит расторжению.</w:t>
      </w:r>
    </w:p>
    <w:p w:rsidR="0086415A" w:rsidRPr="00532951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 xml:space="preserve">30. </w:t>
      </w:r>
      <w:proofErr w:type="gramStart"/>
      <w:r w:rsidRPr="00EF2D89">
        <w:rPr>
          <w:sz w:val="24"/>
          <w:szCs w:val="24"/>
        </w:rPr>
        <w:t xml:space="preserve">Муниципальное имущество, включенное в Перечень, не подлежит отчуждению, за исключением возмездного отчуждения такого имущества в собственность субъектов малого и среднего предпринимательства согласно </w:t>
      </w:r>
      <w:r w:rsidRPr="00532951">
        <w:rPr>
          <w:sz w:val="24"/>
          <w:szCs w:val="24"/>
        </w:rPr>
        <w:t>Федеральному закону от 22</w:t>
      </w:r>
      <w:r>
        <w:rPr>
          <w:sz w:val="24"/>
          <w:szCs w:val="24"/>
        </w:rPr>
        <w:t xml:space="preserve"> июля </w:t>
      </w:r>
      <w:r w:rsidRPr="00532951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 №</w:t>
      </w:r>
      <w:r w:rsidRPr="00532951">
        <w:rPr>
          <w:sz w:val="24"/>
          <w:szCs w:val="24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</w:t>
      </w:r>
      <w:proofErr w:type="gramEnd"/>
      <w:r w:rsidRPr="00532951">
        <w:rPr>
          <w:sz w:val="24"/>
          <w:szCs w:val="24"/>
        </w:rPr>
        <w:t xml:space="preserve"> в случаях, указанных в подпунктах 6, 8 и 9 пункта 2 статьи 39.3 Земельного кодекса Российской Федерации. </w:t>
      </w:r>
      <w:proofErr w:type="gramStart"/>
      <w:r w:rsidRPr="00532951">
        <w:rPr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</w:t>
      </w:r>
      <w:r w:rsidRPr="00EF2D89">
        <w:rPr>
          <w:sz w:val="24"/>
          <w:szCs w:val="24"/>
        </w:rPr>
        <w:t xml:space="preserve">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EF2D89">
        <w:rPr>
          <w:sz w:val="24"/>
          <w:szCs w:val="24"/>
        </w:rPr>
        <w:t xml:space="preserve"> поддержки </w:t>
      </w:r>
      <w:r w:rsidRPr="00532951">
        <w:rPr>
          <w:sz w:val="24"/>
          <w:szCs w:val="24"/>
        </w:rPr>
        <w:t>субъектов малого и среднего предпринимательства, и в случае, если в субаренду предоставляется имущество, предусмотренное пунктом 14 части 1 статьи 17.1</w:t>
      </w:r>
      <w:r>
        <w:rPr>
          <w:sz w:val="24"/>
          <w:szCs w:val="24"/>
        </w:rPr>
        <w:t xml:space="preserve"> Федерального закона от 26 июля </w:t>
      </w:r>
      <w:r w:rsidRPr="00532951">
        <w:rPr>
          <w:sz w:val="24"/>
          <w:szCs w:val="24"/>
        </w:rPr>
        <w:t>2006</w:t>
      </w:r>
      <w:r>
        <w:rPr>
          <w:sz w:val="24"/>
          <w:szCs w:val="24"/>
        </w:rPr>
        <w:t xml:space="preserve"> года № </w:t>
      </w:r>
      <w:r w:rsidRPr="00532951">
        <w:rPr>
          <w:sz w:val="24"/>
          <w:szCs w:val="24"/>
        </w:rPr>
        <w:t>135-ФЗ "О защите конкуренции".</w:t>
      </w:r>
    </w:p>
    <w:p w:rsidR="0086415A" w:rsidRPr="00117012" w:rsidRDefault="0086415A" w:rsidP="0086415A">
      <w:pPr>
        <w:pStyle w:val="ConsPlusNormal"/>
        <w:ind w:firstLine="540"/>
        <w:jc w:val="both"/>
        <w:rPr>
          <w:sz w:val="24"/>
          <w:szCs w:val="24"/>
        </w:rPr>
      </w:pPr>
      <w:r w:rsidRPr="00EF2D89">
        <w:rPr>
          <w:sz w:val="24"/>
          <w:szCs w:val="24"/>
        </w:rPr>
        <w:t>31. Вопросы предоставления муниципального имущества в аренду, не урегулированные настоящим Порядком, решаются в соответствии с нормами действующего законодательства Российской Федерации.</w:t>
      </w:r>
    </w:p>
    <w:p w:rsidR="0086415A" w:rsidRPr="0086415A" w:rsidRDefault="0086415A" w:rsidP="0086415A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86415A" w:rsidRDefault="0086415A" w:rsidP="008641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415A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415A" w:rsidRPr="00671561" w:rsidRDefault="0086415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6415A" w:rsidRPr="00671561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3F"/>
    <w:rsid w:val="000969B5"/>
    <w:rsid w:val="000A7CDE"/>
    <w:rsid w:val="000E3C99"/>
    <w:rsid w:val="000F138D"/>
    <w:rsid w:val="000F5249"/>
    <w:rsid w:val="00114615"/>
    <w:rsid w:val="00116CEC"/>
    <w:rsid w:val="001173B1"/>
    <w:rsid w:val="0012071D"/>
    <w:rsid w:val="0013742B"/>
    <w:rsid w:val="00142B91"/>
    <w:rsid w:val="00145716"/>
    <w:rsid w:val="00172EFE"/>
    <w:rsid w:val="00197A50"/>
    <w:rsid w:val="001C2F3A"/>
    <w:rsid w:val="001D4042"/>
    <w:rsid w:val="001E4077"/>
    <w:rsid w:val="00213A39"/>
    <w:rsid w:val="002365F0"/>
    <w:rsid w:val="004A505F"/>
    <w:rsid w:val="004C415F"/>
    <w:rsid w:val="00507DC1"/>
    <w:rsid w:val="00525C62"/>
    <w:rsid w:val="00562064"/>
    <w:rsid w:val="00563631"/>
    <w:rsid w:val="005C54AA"/>
    <w:rsid w:val="00623D4B"/>
    <w:rsid w:val="006255BA"/>
    <w:rsid w:val="00651A95"/>
    <w:rsid w:val="00671561"/>
    <w:rsid w:val="006A50FC"/>
    <w:rsid w:val="006B7C92"/>
    <w:rsid w:val="006F0A53"/>
    <w:rsid w:val="00750904"/>
    <w:rsid w:val="00763330"/>
    <w:rsid w:val="007805FD"/>
    <w:rsid w:val="007A5349"/>
    <w:rsid w:val="007D602F"/>
    <w:rsid w:val="007E7567"/>
    <w:rsid w:val="00805FEA"/>
    <w:rsid w:val="00821C54"/>
    <w:rsid w:val="0083227E"/>
    <w:rsid w:val="008444CA"/>
    <w:rsid w:val="00860AB8"/>
    <w:rsid w:val="0086415A"/>
    <w:rsid w:val="008A3170"/>
    <w:rsid w:val="009209E7"/>
    <w:rsid w:val="00931603"/>
    <w:rsid w:val="00942576"/>
    <w:rsid w:val="0094633F"/>
    <w:rsid w:val="00953CCA"/>
    <w:rsid w:val="009C4E1E"/>
    <w:rsid w:val="00A51BCA"/>
    <w:rsid w:val="00A53F8F"/>
    <w:rsid w:val="00AC715A"/>
    <w:rsid w:val="00AF0E54"/>
    <w:rsid w:val="00AF3774"/>
    <w:rsid w:val="00B3361D"/>
    <w:rsid w:val="00B46058"/>
    <w:rsid w:val="00B50558"/>
    <w:rsid w:val="00B56DAC"/>
    <w:rsid w:val="00B82773"/>
    <w:rsid w:val="00BB6DB4"/>
    <w:rsid w:val="00C65175"/>
    <w:rsid w:val="00CB037B"/>
    <w:rsid w:val="00CC5B1A"/>
    <w:rsid w:val="00CE508D"/>
    <w:rsid w:val="00CE7FA3"/>
    <w:rsid w:val="00CF2FFC"/>
    <w:rsid w:val="00CF7287"/>
    <w:rsid w:val="00D00F99"/>
    <w:rsid w:val="00D11541"/>
    <w:rsid w:val="00D85907"/>
    <w:rsid w:val="00DA7F59"/>
    <w:rsid w:val="00DE4258"/>
    <w:rsid w:val="00DF67E9"/>
    <w:rsid w:val="00E04820"/>
    <w:rsid w:val="00E834A4"/>
    <w:rsid w:val="00EA7EDA"/>
    <w:rsid w:val="00F0692F"/>
    <w:rsid w:val="00FA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</w:style>
  <w:style w:type="paragraph" w:styleId="1">
    <w:name w:val="heading 1"/>
    <w:basedOn w:val="a"/>
    <w:next w:val="a0"/>
    <w:link w:val="10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1"/>
    <w:rsid w:val="0094633F"/>
  </w:style>
  <w:style w:type="paragraph" w:customStyle="1" w:styleId="table0">
    <w:name w:val="table0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FA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834A4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6">
    <w:name w:val="Subtitle"/>
    <w:basedOn w:val="a"/>
    <w:next w:val="a0"/>
    <w:link w:val="a7"/>
    <w:qFormat/>
    <w:rsid w:val="00E834A4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rsid w:val="00E834A4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834A4"/>
  </w:style>
  <w:style w:type="paragraph" w:styleId="a9">
    <w:name w:val="List Paragraph"/>
    <w:basedOn w:val="a"/>
    <w:uiPriority w:val="34"/>
    <w:qFormat/>
    <w:rsid w:val="008A3170"/>
    <w:pPr>
      <w:ind w:left="720"/>
      <w:contextualSpacing/>
    </w:pPr>
  </w:style>
  <w:style w:type="character" w:customStyle="1" w:styleId="11">
    <w:name w:val="Гиперссылка1"/>
    <w:basedOn w:val="a1"/>
    <w:rsid w:val="00CF7287"/>
  </w:style>
  <w:style w:type="paragraph" w:customStyle="1" w:styleId="ConsPlusNormal">
    <w:name w:val="ConsPlusNormal"/>
    <w:rsid w:val="00864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864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8</cp:revision>
  <cp:lastPrinted>2023-07-06T10:24:00Z</cp:lastPrinted>
  <dcterms:created xsi:type="dcterms:W3CDTF">2023-07-03T09:22:00Z</dcterms:created>
  <dcterms:modified xsi:type="dcterms:W3CDTF">2023-07-06T10:26:00Z</dcterms:modified>
</cp:coreProperties>
</file>