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2C" w:rsidRDefault="00095D2C" w:rsidP="00095D2C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95D2C" w:rsidRDefault="00095D2C" w:rsidP="00095D2C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95D2C" w:rsidRDefault="00095D2C" w:rsidP="00095D2C">
      <w:pPr>
        <w:jc w:val="center"/>
        <w:rPr>
          <w:b/>
          <w:szCs w:val="28"/>
        </w:rPr>
      </w:pPr>
    </w:p>
    <w:p w:rsidR="00095D2C" w:rsidRDefault="00095D2C" w:rsidP="00095D2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МАЛОАРХАНГЕЛЬСКИЙ РАЙОННЫЙ СОВЕТ НАРОДНЫХ ДЕПУТАТОВ</w:t>
      </w:r>
    </w:p>
    <w:p w:rsidR="00095D2C" w:rsidRDefault="00095D2C" w:rsidP="00095D2C">
      <w:pPr>
        <w:jc w:val="center"/>
        <w:rPr>
          <w:b/>
          <w:szCs w:val="28"/>
        </w:rPr>
      </w:pPr>
    </w:p>
    <w:p w:rsidR="00095D2C" w:rsidRDefault="00095D2C" w:rsidP="00095D2C">
      <w:pPr>
        <w:jc w:val="center"/>
        <w:rPr>
          <w:szCs w:val="28"/>
        </w:rPr>
      </w:pPr>
    </w:p>
    <w:p w:rsidR="00095D2C" w:rsidRDefault="00095D2C" w:rsidP="00095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95D2C" w:rsidRDefault="00095D2C" w:rsidP="00095D2C">
      <w:pPr>
        <w:jc w:val="center"/>
        <w:rPr>
          <w:b/>
          <w:szCs w:val="28"/>
        </w:rPr>
      </w:pPr>
    </w:p>
    <w:p w:rsidR="00095D2C" w:rsidRDefault="00095D2C" w:rsidP="00095D2C">
      <w:pPr>
        <w:rPr>
          <w:sz w:val="24"/>
          <w:szCs w:val="24"/>
        </w:rPr>
      </w:pPr>
      <w:r>
        <w:rPr>
          <w:sz w:val="24"/>
          <w:szCs w:val="24"/>
        </w:rPr>
        <w:t xml:space="preserve">        От 26 августа 2014 года                                      №</w:t>
      </w:r>
      <w:r w:rsidR="00B5173C">
        <w:rPr>
          <w:sz w:val="24"/>
          <w:szCs w:val="24"/>
        </w:rPr>
        <w:t>35/254</w:t>
      </w:r>
      <w:r>
        <w:rPr>
          <w:sz w:val="24"/>
          <w:szCs w:val="24"/>
        </w:rPr>
        <w:t xml:space="preserve"> -РС</w:t>
      </w:r>
    </w:p>
    <w:p w:rsidR="00095D2C" w:rsidRDefault="00095D2C" w:rsidP="00095D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г. Малоархангельск</w:t>
      </w:r>
    </w:p>
    <w:p w:rsidR="00095D2C" w:rsidRDefault="00095D2C" w:rsidP="00095D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Принято на </w:t>
      </w:r>
      <w:r w:rsidR="00B5173C">
        <w:rPr>
          <w:sz w:val="24"/>
          <w:szCs w:val="24"/>
        </w:rPr>
        <w:t>35</w:t>
      </w:r>
      <w:r>
        <w:rPr>
          <w:sz w:val="24"/>
          <w:szCs w:val="24"/>
        </w:rPr>
        <w:t xml:space="preserve">  заседании</w:t>
      </w:r>
    </w:p>
    <w:p w:rsidR="00095D2C" w:rsidRDefault="00095D2C" w:rsidP="00095D2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районного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               </w:t>
      </w:r>
    </w:p>
    <w:p w:rsidR="00095D2C" w:rsidRDefault="00095D2C" w:rsidP="00095D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депутатов</w:t>
      </w:r>
    </w:p>
    <w:p w:rsidR="00095D2C" w:rsidRDefault="00095D2C" w:rsidP="00095D2C">
      <w:pPr>
        <w:rPr>
          <w:sz w:val="24"/>
          <w:szCs w:val="24"/>
        </w:rPr>
      </w:pPr>
    </w:p>
    <w:p w:rsidR="00095D2C" w:rsidRDefault="00095D2C" w:rsidP="00095D2C">
      <w:pPr>
        <w:rPr>
          <w:sz w:val="24"/>
          <w:szCs w:val="24"/>
        </w:rPr>
      </w:pPr>
    </w:p>
    <w:p w:rsidR="00095D2C" w:rsidRDefault="00095D2C" w:rsidP="00095D2C">
      <w:pPr>
        <w:rPr>
          <w:sz w:val="24"/>
          <w:szCs w:val="24"/>
        </w:rPr>
      </w:pPr>
    </w:p>
    <w:p w:rsidR="00095D2C" w:rsidRDefault="00095D2C" w:rsidP="00095D2C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дополнительном нормативе отчислений</w:t>
      </w:r>
    </w:p>
    <w:p w:rsidR="00095D2C" w:rsidRDefault="00095D2C" w:rsidP="00095D2C">
      <w:pPr>
        <w:rPr>
          <w:sz w:val="24"/>
          <w:szCs w:val="24"/>
        </w:rPr>
      </w:pPr>
      <w:r>
        <w:rPr>
          <w:sz w:val="24"/>
          <w:szCs w:val="24"/>
        </w:rPr>
        <w:t xml:space="preserve">от налога на доходы физических лиц в бюджет </w:t>
      </w:r>
    </w:p>
    <w:p w:rsidR="00095D2C" w:rsidRDefault="00095D2C" w:rsidP="00095D2C">
      <w:pPr>
        <w:rPr>
          <w:sz w:val="24"/>
          <w:szCs w:val="24"/>
        </w:rPr>
      </w:pPr>
      <w:r>
        <w:rPr>
          <w:sz w:val="24"/>
          <w:szCs w:val="24"/>
        </w:rPr>
        <w:t>Малоархангельского района на 2015 год и</w:t>
      </w:r>
    </w:p>
    <w:p w:rsidR="00095D2C" w:rsidRDefault="00095D2C" w:rsidP="00095D2C">
      <w:pPr>
        <w:rPr>
          <w:sz w:val="24"/>
          <w:szCs w:val="24"/>
        </w:rPr>
      </w:pPr>
      <w:r>
        <w:rPr>
          <w:sz w:val="24"/>
          <w:szCs w:val="24"/>
        </w:rPr>
        <w:t>плановый период 2016 и 2017  годов</w:t>
      </w:r>
    </w:p>
    <w:bookmarkEnd w:id="0"/>
    <w:p w:rsidR="00095D2C" w:rsidRDefault="00095D2C" w:rsidP="00095D2C">
      <w:pPr>
        <w:rPr>
          <w:sz w:val="24"/>
          <w:szCs w:val="24"/>
        </w:rPr>
      </w:pPr>
    </w:p>
    <w:p w:rsidR="00095D2C" w:rsidRDefault="00095D2C" w:rsidP="00095D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обращение департамента финансов Орловской области </w:t>
      </w:r>
      <w:proofErr w:type="gramStart"/>
      <w:r>
        <w:rPr>
          <w:sz w:val="24"/>
          <w:szCs w:val="24"/>
        </w:rPr>
        <w:t>о возможности замены части дотации на выравнивание бюджетной обеспеченности дополнительными нормативами отчисление от налога на доходы физических лиц в бюджет</w:t>
      </w:r>
      <w:proofErr w:type="gramEnd"/>
      <w:r>
        <w:rPr>
          <w:sz w:val="24"/>
          <w:szCs w:val="24"/>
        </w:rPr>
        <w:t xml:space="preserve"> Малоархангельского района Малоархангельский районный Совет народных депутатов РЕШИЛ:</w:t>
      </w:r>
    </w:p>
    <w:p w:rsidR="00095D2C" w:rsidRDefault="00095D2C" w:rsidP="00095D2C">
      <w:pPr>
        <w:ind w:firstLine="708"/>
        <w:rPr>
          <w:sz w:val="24"/>
          <w:szCs w:val="24"/>
        </w:rPr>
      </w:pPr>
    </w:p>
    <w:p w:rsidR="00095D2C" w:rsidRDefault="00095D2C" w:rsidP="00095D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Заменить часть дотации на выравнивание</w:t>
      </w:r>
      <w:proofErr w:type="gramEnd"/>
      <w:r>
        <w:rPr>
          <w:sz w:val="24"/>
          <w:szCs w:val="24"/>
        </w:rPr>
        <w:t xml:space="preserve"> бюджетной обеспеченности по  бюджету Малоархангельского района на 2015 год и плановый период 2016 и 2017 годов дополнительным нормативом отчислений от налога на  доходы физических лиц.</w:t>
      </w:r>
    </w:p>
    <w:p w:rsidR="00095D2C" w:rsidRDefault="00095D2C" w:rsidP="00095D2C">
      <w:pPr>
        <w:ind w:firstLine="708"/>
        <w:rPr>
          <w:sz w:val="24"/>
          <w:szCs w:val="24"/>
        </w:rPr>
      </w:pPr>
    </w:p>
    <w:p w:rsidR="00095D2C" w:rsidRDefault="00095D2C" w:rsidP="00095D2C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 в районной газете «Звезда».</w:t>
      </w:r>
    </w:p>
    <w:p w:rsidR="00095D2C" w:rsidRDefault="00095D2C" w:rsidP="00095D2C">
      <w:pPr>
        <w:ind w:firstLine="708"/>
        <w:rPr>
          <w:sz w:val="24"/>
          <w:szCs w:val="24"/>
        </w:rPr>
      </w:pPr>
    </w:p>
    <w:p w:rsidR="00095D2C" w:rsidRDefault="00095D2C" w:rsidP="00095D2C">
      <w:pPr>
        <w:ind w:firstLine="708"/>
        <w:rPr>
          <w:sz w:val="24"/>
          <w:szCs w:val="24"/>
        </w:rPr>
      </w:pPr>
    </w:p>
    <w:p w:rsidR="00095D2C" w:rsidRDefault="00095D2C" w:rsidP="00095D2C">
      <w:pPr>
        <w:ind w:firstLine="708"/>
        <w:rPr>
          <w:sz w:val="24"/>
          <w:szCs w:val="24"/>
        </w:rPr>
      </w:pPr>
    </w:p>
    <w:p w:rsidR="00095D2C" w:rsidRDefault="00095D2C" w:rsidP="00095D2C">
      <w:pPr>
        <w:ind w:firstLine="708"/>
        <w:rPr>
          <w:sz w:val="24"/>
          <w:szCs w:val="24"/>
        </w:rPr>
      </w:pPr>
    </w:p>
    <w:p w:rsidR="00095D2C" w:rsidRDefault="00095D2C" w:rsidP="00095D2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Малоархангельского  </w:t>
      </w:r>
      <w:proofErr w:type="gramStart"/>
      <w:r>
        <w:rPr>
          <w:sz w:val="24"/>
          <w:szCs w:val="24"/>
        </w:rPr>
        <w:t>районного</w:t>
      </w:r>
      <w:proofErr w:type="gramEnd"/>
    </w:p>
    <w:p w:rsidR="00095D2C" w:rsidRDefault="00095D2C" w:rsidP="00095D2C">
      <w:pPr>
        <w:rPr>
          <w:sz w:val="24"/>
          <w:szCs w:val="24"/>
        </w:rPr>
      </w:pPr>
      <w:r>
        <w:rPr>
          <w:sz w:val="24"/>
          <w:szCs w:val="24"/>
        </w:rPr>
        <w:t>Совета народных депутатов                                                                     А. И. Писарева</w:t>
      </w:r>
    </w:p>
    <w:p w:rsidR="00095D2C" w:rsidRDefault="00095D2C" w:rsidP="00095D2C">
      <w:pPr>
        <w:ind w:firstLine="708"/>
        <w:rPr>
          <w:sz w:val="24"/>
          <w:szCs w:val="24"/>
        </w:rPr>
      </w:pPr>
    </w:p>
    <w:p w:rsidR="00095D2C" w:rsidRDefault="00095D2C" w:rsidP="00095D2C">
      <w:pPr>
        <w:ind w:firstLine="708"/>
        <w:rPr>
          <w:sz w:val="24"/>
          <w:szCs w:val="24"/>
        </w:rPr>
      </w:pPr>
    </w:p>
    <w:p w:rsidR="00095D2C" w:rsidRDefault="00095D2C" w:rsidP="00095D2C">
      <w:pPr>
        <w:rPr>
          <w:sz w:val="24"/>
          <w:szCs w:val="24"/>
        </w:rPr>
      </w:pPr>
      <w:r>
        <w:rPr>
          <w:sz w:val="24"/>
          <w:szCs w:val="24"/>
        </w:rPr>
        <w:t>Глава Малоархангельского района                                                          Ю. А. Маслов</w:t>
      </w:r>
    </w:p>
    <w:p w:rsidR="00095D2C" w:rsidRDefault="00095D2C" w:rsidP="00095D2C">
      <w:pPr>
        <w:ind w:firstLine="708"/>
        <w:rPr>
          <w:sz w:val="24"/>
          <w:szCs w:val="24"/>
        </w:rPr>
      </w:pPr>
    </w:p>
    <w:p w:rsidR="00095D2C" w:rsidRDefault="00095D2C" w:rsidP="00095D2C">
      <w:pPr>
        <w:rPr>
          <w:sz w:val="24"/>
          <w:szCs w:val="24"/>
        </w:rPr>
      </w:pPr>
    </w:p>
    <w:p w:rsidR="00095D2C" w:rsidRDefault="00095D2C" w:rsidP="00095D2C">
      <w:pPr>
        <w:rPr>
          <w:sz w:val="24"/>
          <w:szCs w:val="24"/>
        </w:rPr>
      </w:pPr>
    </w:p>
    <w:p w:rsidR="00095D2C" w:rsidRDefault="00095D2C" w:rsidP="00095D2C"/>
    <w:p w:rsidR="00095D2C" w:rsidRDefault="00095D2C" w:rsidP="00095D2C"/>
    <w:p w:rsidR="006D2020" w:rsidRDefault="006D2020"/>
    <w:sectPr w:rsidR="006D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E"/>
    <w:rsid w:val="00095D2C"/>
    <w:rsid w:val="00105390"/>
    <w:rsid w:val="006D2020"/>
    <w:rsid w:val="00B5173C"/>
    <w:rsid w:val="00F1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2014-08-25T08:14:00Z</cp:lastPrinted>
  <dcterms:created xsi:type="dcterms:W3CDTF">2014-08-27T06:44:00Z</dcterms:created>
  <dcterms:modified xsi:type="dcterms:W3CDTF">2014-08-27T06:44:00Z</dcterms:modified>
</cp:coreProperties>
</file>