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44" w:rsidRDefault="003C5944" w:rsidP="00477FE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Орловской области 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477FE0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023174">
        <w:rPr>
          <w:rFonts w:ascii="Times New Roman" w:hAnsi="Times New Roman" w:cs="Times New Roman"/>
          <w:sz w:val="28"/>
          <w:szCs w:val="28"/>
        </w:rPr>
        <w:t>2</w:t>
      </w:r>
      <w:r w:rsidR="00477FE0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3C5944" w:rsidRDefault="003C5944" w:rsidP="003C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 w:rsidP="0002317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на денежное содержание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Ленинского сельского поселения)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02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477FE0">
              <w:rPr>
                <w:rFonts w:ascii="Times New Roman" w:eastAsia="Arial" w:hAnsi="Times New Roman" w:cs="Times New Roman"/>
                <w:sz w:val="24"/>
                <w:szCs w:val="24"/>
              </w:rPr>
              <w:t>культуры  «Дом культуры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 Ленинского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02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</w:tr>
    </w:tbl>
    <w:p w:rsidR="003C5944" w:rsidRDefault="003C5944" w:rsidP="003C5944"/>
    <w:p w:rsidR="00023174" w:rsidRDefault="00023174" w:rsidP="003C5944"/>
    <w:p w:rsidR="003C5944" w:rsidRDefault="003C5944" w:rsidP="003C5944">
      <w:r>
        <w:t>Глава Ленинского сельского поселения                                          Г.П. Журавлева</w:t>
      </w:r>
    </w:p>
    <w:p w:rsidR="003C5944" w:rsidRDefault="003C5944" w:rsidP="003C5944"/>
    <w:p w:rsidR="003C5944" w:rsidRDefault="003C5944" w:rsidP="003C5944"/>
    <w:p w:rsidR="00452133" w:rsidRDefault="00452133"/>
    <w:sectPr w:rsidR="00452133" w:rsidSect="002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032"/>
    <w:rsid w:val="00023174"/>
    <w:rsid w:val="00153D2C"/>
    <w:rsid w:val="002803DF"/>
    <w:rsid w:val="002E02E9"/>
    <w:rsid w:val="003567A0"/>
    <w:rsid w:val="003C5944"/>
    <w:rsid w:val="00452133"/>
    <w:rsid w:val="00477FE0"/>
    <w:rsid w:val="006D5804"/>
    <w:rsid w:val="00991032"/>
    <w:rsid w:val="00F2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2017-07-10T13:23:00Z</dcterms:created>
  <dcterms:modified xsi:type="dcterms:W3CDTF">2017-07-10T13:23:00Z</dcterms:modified>
</cp:coreProperties>
</file>