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7C396E" w:rsidRPr="007C396E" w:rsidRDefault="007C396E" w:rsidP="007C396E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C396E" w:rsidRPr="007C396E" w:rsidRDefault="007C396E" w:rsidP="007C39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C396E">
        <w:rPr>
          <w:sz w:val="28"/>
          <w:szCs w:val="28"/>
        </w:rPr>
        <w:t xml:space="preserve"> февраля прошлого года предоставлена возможность </w:t>
      </w:r>
      <w:r>
        <w:rPr>
          <w:sz w:val="28"/>
          <w:szCs w:val="28"/>
        </w:rPr>
        <w:t>о</w:t>
      </w:r>
      <w:r w:rsidRPr="007C396E">
        <w:rPr>
          <w:sz w:val="28"/>
          <w:szCs w:val="28"/>
        </w:rPr>
        <w:t xml:space="preserve">бращаться за регистрацией в любом регионе России, независимо от места нахождения заявителя и объекта недвижимости. Регистрацию прав, сделок, ограничений и обременений проводит орган регистрации (Росреестр) по месту нахождения объекта недвижимости, будь то жилой дом, квартира, дача или любая другая недвижимость. </w:t>
      </w:r>
    </w:p>
    <w:p w:rsidR="007C396E" w:rsidRDefault="007C396E" w:rsidP="007C396E">
      <w:pPr>
        <w:spacing w:line="276" w:lineRule="auto"/>
        <w:ind w:firstLine="709"/>
        <w:jc w:val="both"/>
        <w:rPr>
          <w:sz w:val="28"/>
          <w:szCs w:val="28"/>
        </w:rPr>
      </w:pPr>
      <w:r w:rsidRPr="007C396E">
        <w:rPr>
          <w:sz w:val="28"/>
          <w:szCs w:val="28"/>
        </w:rPr>
        <w:t xml:space="preserve">  Выписка из Единого государственного реестра недвижимости (ЕГРН),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регистратором по месту приема документов. </w:t>
      </w:r>
    </w:p>
    <w:p w:rsidR="007C396E" w:rsidRDefault="00DE7B79" w:rsidP="007C39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2,5 тысяч </w:t>
      </w:r>
      <w:r w:rsidR="007C396E" w:rsidRPr="007C396E">
        <w:rPr>
          <w:sz w:val="28"/>
          <w:szCs w:val="28"/>
        </w:rPr>
        <w:t>орловц</w:t>
      </w:r>
      <w:r>
        <w:rPr>
          <w:sz w:val="28"/>
          <w:szCs w:val="28"/>
        </w:rPr>
        <w:t>ев</w:t>
      </w:r>
      <w:r w:rsidR="007C396E" w:rsidRPr="007C396E">
        <w:rPr>
          <w:sz w:val="28"/>
          <w:szCs w:val="28"/>
        </w:rPr>
        <w:t xml:space="preserve"> уже сумели воспользоваться возможностью экстерриториальной подачи документов и оценить её удобство</w:t>
      </w:r>
      <w:r w:rsidR="007C39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Всего в орловский Росреестр </w:t>
      </w:r>
      <w:r w:rsidRPr="00DE7B79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DE7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2 652 </w:t>
      </w:r>
      <w:r w:rsidRPr="00DE7B79">
        <w:rPr>
          <w:sz w:val="28"/>
          <w:szCs w:val="28"/>
        </w:rPr>
        <w:t>экстерриториальных заявлени</w:t>
      </w:r>
      <w:r>
        <w:rPr>
          <w:sz w:val="28"/>
          <w:szCs w:val="28"/>
        </w:rPr>
        <w:t>я</w:t>
      </w:r>
      <w:r w:rsidRPr="00DE7B79">
        <w:rPr>
          <w:sz w:val="28"/>
          <w:szCs w:val="28"/>
        </w:rPr>
        <w:t xml:space="preserve"> о государственной регистрации права</w:t>
      </w:r>
      <w:r>
        <w:rPr>
          <w:sz w:val="28"/>
          <w:szCs w:val="28"/>
        </w:rPr>
        <w:t>, а</w:t>
      </w:r>
      <w:r w:rsidR="007C396E">
        <w:rPr>
          <w:sz w:val="28"/>
          <w:szCs w:val="28"/>
        </w:rPr>
        <w:t xml:space="preserve"> за</w:t>
      </w:r>
      <w:r w:rsidR="007C396E" w:rsidRPr="007C396E">
        <w:rPr>
          <w:sz w:val="28"/>
          <w:szCs w:val="28"/>
        </w:rPr>
        <w:t xml:space="preserve"> перв</w:t>
      </w:r>
      <w:r w:rsidR="007C396E">
        <w:rPr>
          <w:sz w:val="28"/>
          <w:szCs w:val="28"/>
        </w:rPr>
        <w:t>ые</w:t>
      </w:r>
      <w:r w:rsidR="007C396E" w:rsidRPr="007C396E">
        <w:rPr>
          <w:sz w:val="28"/>
          <w:szCs w:val="28"/>
        </w:rPr>
        <w:t xml:space="preserve"> три месяца текущего года подано  </w:t>
      </w:r>
      <w:r>
        <w:rPr>
          <w:sz w:val="28"/>
          <w:szCs w:val="28"/>
        </w:rPr>
        <w:t>315</w:t>
      </w:r>
      <w:r w:rsidR="007C396E" w:rsidRPr="007C396E">
        <w:rPr>
          <w:sz w:val="28"/>
          <w:szCs w:val="28"/>
        </w:rPr>
        <w:t xml:space="preserve"> таких заявлений.</w:t>
      </w:r>
    </w:p>
    <w:p w:rsidR="00DE7B79" w:rsidRDefault="002B4D18" w:rsidP="007C39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Росреестр по Орловской области напоминает, что п</w:t>
      </w:r>
      <w:r w:rsidR="007C396E" w:rsidRPr="007C396E">
        <w:rPr>
          <w:sz w:val="28"/>
          <w:szCs w:val="28"/>
        </w:rPr>
        <w:t>рием заявлений о совершении регистрационных действий по экстерриториальному принципу осуществляется в офисах филиала Кадастровой палаты в городах Ор</w:t>
      </w:r>
      <w:r w:rsidR="007C396E">
        <w:rPr>
          <w:sz w:val="28"/>
          <w:szCs w:val="28"/>
        </w:rPr>
        <w:t>ё</w:t>
      </w:r>
      <w:r w:rsidR="007C396E" w:rsidRPr="007C396E">
        <w:rPr>
          <w:sz w:val="28"/>
          <w:szCs w:val="28"/>
        </w:rPr>
        <w:t>л, Ливны и Мценск.</w:t>
      </w:r>
      <w:r w:rsidR="00DE7B79" w:rsidRPr="00DE7B79">
        <w:rPr>
          <w:sz w:val="28"/>
          <w:szCs w:val="28"/>
        </w:rPr>
        <w:t xml:space="preserve"> </w:t>
      </w:r>
    </w:p>
    <w:p w:rsidR="007C396E" w:rsidRPr="007C396E" w:rsidRDefault="00DE7B79" w:rsidP="007C396E">
      <w:pPr>
        <w:spacing w:line="276" w:lineRule="auto"/>
        <w:ind w:firstLine="709"/>
        <w:jc w:val="both"/>
        <w:rPr>
          <w:sz w:val="28"/>
          <w:szCs w:val="28"/>
        </w:rPr>
      </w:pPr>
      <w:r w:rsidRPr="007C396E">
        <w:rPr>
          <w:sz w:val="28"/>
          <w:szCs w:val="28"/>
        </w:rPr>
        <w:t>Документы можно также подать в электронном виде через портал госуслуг Росреестра, что позволит сэкономить финансы не только на отсутствии необходимости поездки в другой регион, но и на уплате госпошлины.</w:t>
      </w:r>
    </w:p>
    <w:p w:rsidR="00210C5F" w:rsidRDefault="00210C5F" w:rsidP="007C396E">
      <w:pPr>
        <w:spacing w:line="276" w:lineRule="auto"/>
        <w:ind w:firstLine="709"/>
        <w:jc w:val="both"/>
        <w:rPr>
          <w:sz w:val="28"/>
          <w:szCs w:val="28"/>
        </w:rPr>
      </w:pPr>
    </w:p>
    <w:p w:rsidR="00176B41" w:rsidRPr="00976F63" w:rsidRDefault="00210C5F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139065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365D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72874"/>
    <w:rsid w:val="00291C5D"/>
    <w:rsid w:val="0029669C"/>
    <w:rsid w:val="002B4D18"/>
    <w:rsid w:val="002C5619"/>
    <w:rsid w:val="002E62DE"/>
    <w:rsid w:val="00304C53"/>
    <w:rsid w:val="00327038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46489"/>
    <w:rsid w:val="00783206"/>
    <w:rsid w:val="00785172"/>
    <w:rsid w:val="007A6DCE"/>
    <w:rsid w:val="007C396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9E0CAA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E7B79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2B8A82-E10E-4DFB-A153-90B7A392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Windows User</cp:lastModifiedBy>
  <cp:revision>2</cp:revision>
  <cp:lastPrinted>2018-04-16T06:41:00Z</cp:lastPrinted>
  <dcterms:created xsi:type="dcterms:W3CDTF">2018-04-16T11:23:00Z</dcterms:created>
  <dcterms:modified xsi:type="dcterms:W3CDTF">2018-04-16T11:23:00Z</dcterms:modified>
</cp:coreProperties>
</file>