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AA" w:rsidRPr="00064CAA" w:rsidRDefault="00064CAA" w:rsidP="00064CAA">
      <w:pPr>
        <w:spacing w:after="0"/>
        <w:ind w:left="-567" w:right="-143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CAA" w:rsidRDefault="00064CAA" w:rsidP="00064CAA">
      <w:pPr>
        <w:pStyle w:val="a3"/>
        <w:ind w:left="-720"/>
      </w:pPr>
    </w:p>
    <w:p w:rsidR="00330403" w:rsidRDefault="00330403" w:rsidP="005C02CC">
      <w:pPr>
        <w:spacing w:after="0"/>
        <w:ind w:left="-567" w:right="-141"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30403" w:rsidRPr="00330403" w:rsidRDefault="00330403" w:rsidP="00330403">
      <w:pPr>
        <w:spacing w:after="0"/>
        <w:ind w:left="-567" w:right="-141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30403">
        <w:rPr>
          <w:rFonts w:ascii="Times New Roman" w:hAnsi="Times New Roman" w:cs="Times New Roman"/>
          <w:sz w:val="28"/>
          <w:szCs w:val="28"/>
        </w:rPr>
        <w:t>Отчет о выполнении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программаы </w:t>
      </w:r>
      <w:r w:rsidRPr="00330403">
        <w:rPr>
          <w:rFonts w:ascii="Times New Roman" w:hAnsi="Times New Roman" w:cs="Times New Roman"/>
          <w:sz w:val="28"/>
          <w:szCs w:val="28"/>
        </w:rPr>
        <w:t>«Поддержка и развитие малого и среднего предпринимательства в Малоархангельском районе на 2016-2020 годы».</w:t>
      </w:r>
    </w:p>
    <w:p w:rsidR="00330403" w:rsidRPr="00330403" w:rsidRDefault="00330403" w:rsidP="00330403">
      <w:pPr>
        <w:spacing w:after="0"/>
        <w:ind w:left="-567" w:right="-141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5C02CC" w:rsidRPr="0060049D" w:rsidRDefault="008A7EE1" w:rsidP="005C02CC">
      <w:pPr>
        <w:spacing w:after="0"/>
        <w:ind w:left="-567" w:right="-14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C02CC" w:rsidRPr="0060049D">
        <w:rPr>
          <w:rFonts w:ascii="Times New Roman" w:hAnsi="Times New Roman" w:cs="Times New Roman"/>
          <w:sz w:val="26"/>
          <w:szCs w:val="26"/>
        </w:rPr>
        <w:t>а территории Малоархангельского района зарегистрировано 44 юридических предприятий малого и среднего бизнеса,  197 индивидуальных предпринимателей, в т.ч.  сельское хозяйство- 21 (8,9%), транспорт – 55 (23,4%), торговля – 108 (44,8%), производство – 15 (6%),  бытовое обслуживание – 17 (7,2%), строительные работы – 9 (3,8%), туристические услуги – 1 (0,4%), прочие – 15 (6,4%).</w:t>
      </w:r>
    </w:p>
    <w:p w:rsidR="005C02CC" w:rsidRPr="0060049D" w:rsidRDefault="005C02CC" w:rsidP="005C02CC">
      <w:pPr>
        <w:spacing w:after="0"/>
        <w:ind w:left="-567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0049D">
        <w:rPr>
          <w:rFonts w:ascii="Times New Roman" w:hAnsi="Times New Roman" w:cs="Times New Roman"/>
          <w:sz w:val="26"/>
          <w:szCs w:val="26"/>
        </w:rPr>
        <w:t xml:space="preserve">В целом в малом бизнесе района занято более 45% всего работающего населения. Сложившаяся отраслевая структура малого бизнеса, занятости на малых предприятиях и структура выручки от реализации продукции (услуг) свидетельствует о его развитии преимущественно в сфере торговли и бытовом обслуживании. </w:t>
      </w:r>
    </w:p>
    <w:p w:rsidR="005C02CC" w:rsidRPr="0060049D" w:rsidRDefault="005C02CC" w:rsidP="005C02CC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049D">
        <w:rPr>
          <w:rFonts w:ascii="Times New Roman" w:hAnsi="Times New Roman" w:cs="Times New Roman"/>
          <w:sz w:val="26"/>
          <w:szCs w:val="26"/>
        </w:rPr>
        <w:t xml:space="preserve">Для привлечения субъектов малого и среднего предпринимательства, малых форм хозяйствования на селе, для привлечения на самозанятость безработных граждан района, информация для предпринимателей размещается на сайте администрации Малоархангельского района в разделе «Субъекты малого и среднего бизнеса», публикуются материалы  о мерах государственной поддержки, адреса сайтов, контактные телефоны, где можно более подробно ознакомиться с нужной информацией. </w:t>
      </w:r>
    </w:p>
    <w:p w:rsidR="00064CAA" w:rsidRPr="0060049D" w:rsidRDefault="00064CAA" w:rsidP="005C02CC">
      <w:pPr>
        <w:spacing w:after="0"/>
        <w:ind w:left="-567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0049D">
        <w:rPr>
          <w:rFonts w:ascii="Times New Roman" w:hAnsi="Times New Roman" w:cs="Times New Roman"/>
          <w:sz w:val="26"/>
          <w:szCs w:val="26"/>
        </w:rPr>
        <w:t xml:space="preserve">Администрацией Малоархангельского района уделяется большое внимание развитию малого и среднего предпринимательства. В соответствии с действующим законодательством этим структурам предоставляются в аренду земельные участки под строительство объектов для организации производства.  Проводится работа с руководителями предприятий, имеющие свободные производственные площадки для сдачи в аренду желающим предпринимателям, предлагаются свободные площадки, находящиеся в муниципальной собственности. </w:t>
      </w:r>
      <w:r w:rsidR="00193F24">
        <w:rPr>
          <w:rFonts w:ascii="Times New Roman" w:hAnsi="Times New Roman" w:cs="Times New Roman"/>
          <w:sz w:val="26"/>
          <w:szCs w:val="26"/>
        </w:rPr>
        <w:t>Разработан перечень муниципального имущества для предоставления в пользование субъектам малого и среднего предпринимательства.</w:t>
      </w:r>
    </w:p>
    <w:p w:rsidR="00064CAA" w:rsidRPr="0060049D" w:rsidRDefault="00064CAA" w:rsidP="00045A12">
      <w:pPr>
        <w:spacing w:after="0"/>
        <w:ind w:left="-567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0049D">
        <w:rPr>
          <w:rFonts w:ascii="Times New Roman" w:hAnsi="Times New Roman" w:cs="Times New Roman"/>
          <w:sz w:val="26"/>
          <w:szCs w:val="26"/>
        </w:rPr>
        <w:t xml:space="preserve">В районе действует муниципальная программа «Поддержка и развитие малого и среднего предпринимательства в Малоархангельском районе на 2016-2020 годы» 11 декабря 2015 года, которая представляет собой комплексный план действий по созданию благоприятной нормативно-правовой  среды для малого и среднего предпринимательства, исходя из необходимости совершенствования механизмов реализации политики в области поддержки малого предпринимательства и её более тесной координации с общими задачами экономической политики на районном уровне. </w:t>
      </w:r>
    </w:p>
    <w:p w:rsidR="00064CAA" w:rsidRPr="0060049D" w:rsidRDefault="00064CAA" w:rsidP="00045A12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004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</w:t>
      </w:r>
      <w:r w:rsidR="00045A12" w:rsidRPr="0060049D">
        <w:rPr>
          <w:rFonts w:ascii="Times New Roman" w:hAnsi="Times New Roman" w:cs="Times New Roman"/>
          <w:color w:val="000000" w:themeColor="text1"/>
          <w:sz w:val="26"/>
          <w:szCs w:val="26"/>
        </w:rPr>
        <w:t>2018 год</w:t>
      </w:r>
      <w:r w:rsidRPr="006004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оценке бизнес-</w:t>
      </w:r>
      <w:r w:rsidRPr="0060049D">
        <w:rPr>
          <w:rFonts w:ascii="Times New Roman" w:hAnsi="Times New Roman" w:cs="Times New Roman"/>
          <w:sz w:val="26"/>
          <w:szCs w:val="26"/>
        </w:rPr>
        <w:t xml:space="preserve">планов, предоставленные безработными гражданами, желающими открыть собственное дело,  в КУ ОО «Центр занятости населения Малоархангельского района» было рассмотрено и одобрено 2 бизнес-плана. </w:t>
      </w:r>
    </w:p>
    <w:p w:rsidR="00064CAA" w:rsidRPr="0060049D" w:rsidRDefault="00064CAA" w:rsidP="00045A12">
      <w:pPr>
        <w:spacing w:after="0"/>
        <w:ind w:left="-567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0049D">
        <w:rPr>
          <w:rFonts w:ascii="Times New Roman" w:hAnsi="Times New Roman" w:cs="Times New Roman"/>
          <w:sz w:val="26"/>
          <w:szCs w:val="26"/>
        </w:rPr>
        <w:t xml:space="preserve">Укрепляется материально-техническая база предпринимательских структур торговли. На сегодня на территории района открыто частных магазинов 31, из них </w:t>
      </w:r>
      <w:r w:rsidRPr="0060049D">
        <w:rPr>
          <w:rFonts w:ascii="Times New Roman" w:hAnsi="Times New Roman" w:cs="Times New Roman"/>
          <w:sz w:val="26"/>
          <w:szCs w:val="26"/>
        </w:rPr>
        <w:lastRenderedPageBreak/>
        <w:t xml:space="preserve">продовольственных -12, промышленных - 16, смешанных - 3, кроме того павильонов и киосков – 10. </w:t>
      </w:r>
    </w:p>
    <w:p w:rsidR="00064FF8" w:rsidRPr="0060049D" w:rsidRDefault="00064FF8" w:rsidP="00045A12">
      <w:pPr>
        <w:spacing w:after="0"/>
        <w:ind w:left="-567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0049D">
        <w:rPr>
          <w:rFonts w:ascii="Times New Roman" w:hAnsi="Times New Roman" w:cs="Times New Roman"/>
          <w:sz w:val="26"/>
          <w:szCs w:val="26"/>
        </w:rPr>
        <w:t>Динамичному развитию отрасли сельского хозяйства</w:t>
      </w:r>
      <w:r w:rsidR="007F0241" w:rsidRPr="0060049D">
        <w:rPr>
          <w:rFonts w:ascii="Times New Roman" w:hAnsi="Times New Roman" w:cs="Times New Roman"/>
          <w:sz w:val="26"/>
          <w:szCs w:val="26"/>
        </w:rPr>
        <w:t xml:space="preserve"> как в целом по отрасли, так и по предприятиям субъектов малого и среднего бизнеса, </w:t>
      </w:r>
      <w:r w:rsidRPr="0060049D">
        <w:rPr>
          <w:rFonts w:ascii="Times New Roman" w:hAnsi="Times New Roman" w:cs="Times New Roman"/>
          <w:sz w:val="26"/>
          <w:szCs w:val="26"/>
        </w:rPr>
        <w:t xml:space="preserve">способствует оказываемая государственная поддержка. В 2018 году из федерального и областного бюджетов на развитие </w:t>
      </w:r>
      <w:r w:rsidR="007F0241" w:rsidRPr="0060049D">
        <w:rPr>
          <w:rFonts w:ascii="Times New Roman" w:hAnsi="Times New Roman" w:cs="Times New Roman"/>
          <w:sz w:val="26"/>
          <w:szCs w:val="26"/>
        </w:rPr>
        <w:t>предприятий  малого и среднего предпринимательства</w:t>
      </w:r>
      <w:r w:rsidRPr="0060049D">
        <w:rPr>
          <w:rFonts w:ascii="Times New Roman" w:hAnsi="Times New Roman" w:cs="Times New Roman"/>
          <w:sz w:val="26"/>
          <w:szCs w:val="26"/>
        </w:rPr>
        <w:t xml:space="preserve"> района выделено </w:t>
      </w:r>
      <w:r w:rsidR="007F0241" w:rsidRPr="0060049D">
        <w:rPr>
          <w:rFonts w:ascii="Times New Roman" w:hAnsi="Times New Roman" w:cs="Times New Roman"/>
          <w:sz w:val="26"/>
          <w:szCs w:val="26"/>
        </w:rPr>
        <w:t>2,6</w:t>
      </w:r>
      <w:r w:rsidRPr="0060049D">
        <w:rPr>
          <w:rFonts w:ascii="Times New Roman" w:hAnsi="Times New Roman" w:cs="Times New Roman"/>
          <w:sz w:val="26"/>
          <w:szCs w:val="26"/>
        </w:rPr>
        <w:t xml:space="preserve"> млн. рублей; грантовую поддержку на развитие КФХ в сумме 3 млн. 345тыс. рублей получили два хозяйства.</w:t>
      </w:r>
    </w:p>
    <w:p w:rsidR="00064FF8" w:rsidRPr="0060049D" w:rsidRDefault="00064FF8" w:rsidP="00064CAA">
      <w:pPr>
        <w:ind w:left="-567" w:right="-143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049D">
        <w:rPr>
          <w:rFonts w:ascii="Times New Roman" w:hAnsi="Times New Roman" w:cs="Times New Roman"/>
          <w:bCs/>
          <w:sz w:val="26"/>
          <w:szCs w:val="26"/>
        </w:rPr>
        <w:t>В бюджете Малоархангельского района</w:t>
      </w:r>
      <w:r w:rsidR="0060049D" w:rsidRPr="0060049D">
        <w:rPr>
          <w:rFonts w:ascii="Times New Roman" w:hAnsi="Times New Roman" w:cs="Times New Roman"/>
          <w:bCs/>
          <w:sz w:val="26"/>
          <w:szCs w:val="26"/>
        </w:rPr>
        <w:t xml:space="preserve">, из-за дефицита бюджета, финансовая поддержка субъектам </w:t>
      </w:r>
      <w:r w:rsidR="0060049D" w:rsidRPr="0060049D">
        <w:rPr>
          <w:rFonts w:ascii="Times New Roman" w:hAnsi="Times New Roman" w:cs="Times New Roman"/>
          <w:sz w:val="26"/>
          <w:szCs w:val="26"/>
        </w:rPr>
        <w:t>малого и среднего предпринимательства не предусматривается.</w:t>
      </w:r>
    </w:p>
    <w:p w:rsidR="00064CAA" w:rsidRDefault="00064CAA" w:rsidP="00064CAA">
      <w:pPr>
        <w:ind w:left="-567" w:right="-143" w:firstLine="42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B5DB8" w:rsidRDefault="00BB5DB8" w:rsidP="00064CAA">
      <w:pPr>
        <w:ind w:left="-567" w:right="-143" w:firstLine="42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B5DB8" w:rsidRPr="0060049D" w:rsidRDefault="00BB5DB8" w:rsidP="00064CAA">
      <w:pPr>
        <w:ind w:left="-567" w:right="-143" w:firstLine="42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64CAA" w:rsidRPr="00064CAA" w:rsidRDefault="00064CAA" w:rsidP="00064CAA">
      <w:pPr>
        <w:rPr>
          <w:rFonts w:ascii="Times New Roman" w:hAnsi="Times New Roman" w:cs="Times New Roman"/>
          <w:sz w:val="24"/>
          <w:szCs w:val="24"/>
        </w:rPr>
      </w:pPr>
    </w:p>
    <w:p w:rsidR="00064CAA" w:rsidRPr="00064CAA" w:rsidRDefault="00064CAA" w:rsidP="00064CAA">
      <w:pPr>
        <w:rPr>
          <w:rFonts w:ascii="Times New Roman" w:hAnsi="Times New Roman" w:cs="Times New Roman"/>
          <w:sz w:val="24"/>
          <w:szCs w:val="24"/>
        </w:rPr>
      </w:pPr>
    </w:p>
    <w:p w:rsidR="00064CAA" w:rsidRPr="00064CAA" w:rsidRDefault="00064CAA" w:rsidP="00064CAA">
      <w:pPr>
        <w:rPr>
          <w:rFonts w:ascii="Times New Roman" w:hAnsi="Times New Roman" w:cs="Times New Roman"/>
          <w:sz w:val="24"/>
          <w:szCs w:val="24"/>
        </w:rPr>
      </w:pPr>
    </w:p>
    <w:p w:rsidR="00064CAA" w:rsidRPr="00064CAA" w:rsidRDefault="00064CAA" w:rsidP="00064CAA">
      <w:pPr>
        <w:rPr>
          <w:rFonts w:ascii="Times New Roman" w:hAnsi="Times New Roman" w:cs="Times New Roman"/>
          <w:sz w:val="24"/>
          <w:szCs w:val="24"/>
        </w:rPr>
      </w:pPr>
    </w:p>
    <w:p w:rsidR="00064CAA" w:rsidRPr="00064CAA" w:rsidRDefault="00064CAA" w:rsidP="00064CAA">
      <w:pPr>
        <w:rPr>
          <w:rFonts w:ascii="Times New Roman" w:hAnsi="Times New Roman" w:cs="Times New Roman"/>
          <w:sz w:val="24"/>
          <w:szCs w:val="24"/>
        </w:rPr>
      </w:pPr>
    </w:p>
    <w:p w:rsidR="00064CAA" w:rsidRPr="0060049D" w:rsidRDefault="00064CAA" w:rsidP="00064CAA">
      <w:pPr>
        <w:rPr>
          <w:rFonts w:ascii="Times New Roman" w:hAnsi="Times New Roman" w:cs="Times New Roman"/>
          <w:sz w:val="20"/>
          <w:szCs w:val="20"/>
        </w:rPr>
      </w:pPr>
    </w:p>
    <w:p w:rsidR="00064CAA" w:rsidRPr="00064CAA" w:rsidRDefault="00064CAA" w:rsidP="00064CAA">
      <w:pPr>
        <w:rPr>
          <w:rFonts w:ascii="Times New Roman" w:hAnsi="Times New Roman" w:cs="Times New Roman"/>
          <w:sz w:val="24"/>
          <w:szCs w:val="24"/>
        </w:rPr>
      </w:pPr>
    </w:p>
    <w:p w:rsidR="00064CAA" w:rsidRPr="00064CAA" w:rsidRDefault="00064CAA" w:rsidP="00064CAA">
      <w:pPr>
        <w:rPr>
          <w:rFonts w:ascii="Times New Roman" w:hAnsi="Times New Roman" w:cs="Times New Roman"/>
          <w:sz w:val="24"/>
          <w:szCs w:val="24"/>
        </w:rPr>
      </w:pPr>
    </w:p>
    <w:p w:rsidR="00064CAA" w:rsidRPr="00064CAA" w:rsidRDefault="00064CAA" w:rsidP="00064CAA">
      <w:pPr>
        <w:rPr>
          <w:rFonts w:ascii="Times New Roman" w:hAnsi="Times New Roman" w:cs="Times New Roman"/>
          <w:sz w:val="24"/>
          <w:szCs w:val="24"/>
        </w:rPr>
      </w:pPr>
    </w:p>
    <w:p w:rsidR="00064CAA" w:rsidRPr="00064CAA" w:rsidRDefault="00064CAA" w:rsidP="00064CAA">
      <w:pPr>
        <w:rPr>
          <w:rFonts w:ascii="Times New Roman" w:hAnsi="Times New Roman" w:cs="Times New Roman"/>
          <w:sz w:val="24"/>
          <w:szCs w:val="24"/>
        </w:rPr>
      </w:pPr>
    </w:p>
    <w:p w:rsidR="00064CAA" w:rsidRPr="00064CAA" w:rsidRDefault="00064CAA" w:rsidP="00064CAA">
      <w:pPr>
        <w:rPr>
          <w:rFonts w:ascii="Times New Roman" w:hAnsi="Times New Roman" w:cs="Times New Roman"/>
          <w:sz w:val="24"/>
          <w:szCs w:val="24"/>
        </w:rPr>
      </w:pPr>
    </w:p>
    <w:p w:rsidR="00064CAA" w:rsidRPr="00064CAA" w:rsidRDefault="00064CAA" w:rsidP="00064CAA">
      <w:pPr>
        <w:rPr>
          <w:rFonts w:ascii="Times New Roman" w:hAnsi="Times New Roman" w:cs="Times New Roman"/>
          <w:sz w:val="24"/>
          <w:szCs w:val="24"/>
        </w:rPr>
      </w:pPr>
    </w:p>
    <w:sectPr w:rsidR="00064CAA" w:rsidRPr="00064CAA" w:rsidSect="003304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4CAA"/>
    <w:rsid w:val="00013727"/>
    <w:rsid w:val="00045A12"/>
    <w:rsid w:val="000518E3"/>
    <w:rsid w:val="00064CAA"/>
    <w:rsid w:val="00064FF8"/>
    <w:rsid w:val="000E4A27"/>
    <w:rsid w:val="001211CE"/>
    <w:rsid w:val="00173291"/>
    <w:rsid w:val="00193F24"/>
    <w:rsid w:val="00330403"/>
    <w:rsid w:val="00360DB1"/>
    <w:rsid w:val="003C263F"/>
    <w:rsid w:val="004A4430"/>
    <w:rsid w:val="004D462A"/>
    <w:rsid w:val="00560DFD"/>
    <w:rsid w:val="005C02CC"/>
    <w:rsid w:val="0060049D"/>
    <w:rsid w:val="006A3890"/>
    <w:rsid w:val="00760BED"/>
    <w:rsid w:val="007F0241"/>
    <w:rsid w:val="008A7EE1"/>
    <w:rsid w:val="00952348"/>
    <w:rsid w:val="009D3DCF"/>
    <w:rsid w:val="009D610D"/>
    <w:rsid w:val="00BB5DB8"/>
    <w:rsid w:val="00DD1D2A"/>
    <w:rsid w:val="00EB71F5"/>
    <w:rsid w:val="00F84BCF"/>
    <w:rsid w:val="00FC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4CA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064C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064C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064C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C98E-F3DF-4D49-A4ED-701A9C92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2019-03-21T06:46:00Z</cp:lastPrinted>
  <dcterms:created xsi:type="dcterms:W3CDTF">2019-03-21T12:54:00Z</dcterms:created>
  <dcterms:modified xsi:type="dcterms:W3CDTF">2019-03-21T12:54:00Z</dcterms:modified>
</cp:coreProperties>
</file>