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7" w:rsidRPr="006524B3" w:rsidRDefault="003F4D77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Про100бизнес</w:t>
      </w:r>
      <w:r w:rsidR="009C29FA" w:rsidRPr="006524B3">
        <w:rPr>
          <w:rFonts w:ascii="Times New Roman" w:hAnsi="Times New Roman" w:cs="Times New Roman"/>
          <w:sz w:val="28"/>
          <w:szCs w:val="28"/>
        </w:rPr>
        <w:t xml:space="preserve"> – легкий старт своего дела</w:t>
      </w:r>
      <w:r w:rsidR="009A7830" w:rsidRPr="006524B3">
        <w:rPr>
          <w:rFonts w:ascii="Times New Roman" w:hAnsi="Times New Roman" w:cs="Times New Roman"/>
          <w:sz w:val="28"/>
          <w:szCs w:val="28"/>
        </w:rPr>
        <w:t>.</w:t>
      </w:r>
    </w:p>
    <w:p w:rsidR="009C29FA" w:rsidRPr="006524B3" w:rsidRDefault="009C29FA" w:rsidP="006524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 xml:space="preserve">Про100бизнес – проект, инициированный Губернатором Орловской области А.Е. </w:t>
      </w:r>
      <w:proofErr w:type="spellStart"/>
      <w:r w:rsidRPr="006524B3">
        <w:rPr>
          <w:rFonts w:ascii="Times New Roman" w:hAnsi="Times New Roman" w:cs="Times New Roman"/>
          <w:sz w:val="28"/>
          <w:szCs w:val="28"/>
        </w:rPr>
        <w:t>Клычковым</w:t>
      </w:r>
      <w:proofErr w:type="spellEnd"/>
      <w:r w:rsidRPr="006524B3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6524B3">
        <w:rPr>
          <w:rFonts w:ascii="Times New Roman" w:hAnsi="Times New Roman" w:cs="Times New Roman"/>
          <w:i/>
          <w:sz w:val="28"/>
          <w:szCs w:val="28"/>
        </w:rPr>
        <w:t xml:space="preserve">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3F4D77" w:rsidRPr="006524B3" w:rsidRDefault="009C29FA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 xml:space="preserve">Про100бизнес – это государственная </w:t>
      </w:r>
      <w:r w:rsidR="003F4D77" w:rsidRPr="006524B3">
        <w:rPr>
          <w:rFonts w:ascii="Times New Roman" w:hAnsi="Times New Roman" w:cs="Times New Roman"/>
          <w:sz w:val="28"/>
          <w:szCs w:val="28"/>
        </w:rPr>
        <w:t>поддержки бизнес-стартов</w:t>
      </w:r>
      <w:r w:rsidRPr="006524B3">
        <w:rPr>
          <w:rFonts w:ascii="Times New Roman" w:hAnsi="Times New Roman" w:cs="Times New Roman"/>
          <w:sz w:val="28"/>
          <w:szCs w:val="28"/>
        </w:rPr>
        <w:t>. Проект реализуется</w:t>
      </w:r>
      <w:r w:rsidR="00D8037B" w:rsidRPr="006524B3">
        <w:rPr>
          <w:rFonts w:ascii="Times New Roman" w:hAnsi="Times New Roman" w:cs="Times New Roman"/>
          <w:sz w:val="28"/>
          <w:szCs w:val="28"/>
        </w:rPr>
        <w:t xml:space="preserve"> и финансируется</w:t>
      </w:r>
      <w:r w:rsidRPr="006524B3">
        <w:rPr>
          <w:rFonts w:ascii="Times New Roman" w:hAnsi="Times New Roman" w:cs="Times New Roman"/>
          <w:sz w:val="28"/>
          <w:szCs w:val="28"/>
        </w:rPr>
        <w:t xml:space="preserve"> Центром оказания услуг «Мой бизнес». </w:t>
      </w:r>
    </w:p>
    <w:p w:rsidR="009C29FA" w:rsidRPr="006524B3" w:rsidRDefault="009C29FA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В рамках проекта каждый желающий запустить свое дело может получить:</w:t>
      </w:r>
    </w:p>
    <w:p w:rsidR="009A7830" w:rsidRPr="006524B3" w:rsidRDefault="002A023E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 xml:space="preserve">бесплатную регистрацию бизнеса в налоговом органе. </w:t>
      </w:r>
    </w:p>
    <w:p w:rsidR="009A7830" w:rsidRPr="006524B3" w:rsidRDefault="009C29FA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бизнес –</w:t>
      </w:r>
      <w:r w:rsidR="002A023E" w:rsidRPr="006524B3">
        <w:rPr>
          <w:rFonts w:ascii="Times New Roman" w:hAnsi="Times New Roman" w:cs="Times New Roman"/>
          <w:sz w:val="28"/>
          <w:szCs w:val="28"/>
        </w:rPr>
        <w:t xml:space="preserve"> </w:t>
      </w:r>
      <w:r w:rsidRPr="006524B3">
        <w:rPr>
          <w:rFonts w:ascii="Times New Roman" w:hAnsi="Times New Roman" w:cs="Times New Roman"/>
          <w:sz w:val="28"/>
          <w:szCs w:val="28"/>
        </w:rPr>
        <w:t xml:space="preserve">план с проработкой своей бизнес-идеи, реализованной на </w:t>
      </w:r>
      <w:bookmarkStart w:id="0" w:name="_GoBack"/>
      <w:bookmarkEnd w:id="0"/>
      <w:r w:rsidRPr="006524B3">
        <w:rPr>
          <w:rFonts w:ascii="Times New Roman" w:hAnsi="Times New Roman" w:cs="Times New Roman"/>
          <w:sz w:val="28"/>
          <w:szCs w:val="28"/>
        </w:rPr>
        <w:t>территории региона</w:t>
      </w:r>
      <w:r w:rsidR="00D8037B" w:rsidRPr="006524B3">
        <w:rPr>
          <w:rFonts w:ascii="Times New Roman" w:hAnsi="Times New Roman" w:cs="Times New Roman"/>
          <w:sz w:val="28"/>
          <w:szCs w:val="28"/>
        </w:rPr>
        <w:t>. 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</w:p>
    <w:p w:rsidR="009A7830" w:rsidRPr="006524B3" w:rsidRDefault="00D8037B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маркетинговое исследование, которое позволяет проанализировать бизнес, клиентов, конкурентов, спрос. Разработать позиционирование и стратегию продвижения бизнеса.</w:t>
      </w:r>
    </w:p>
    <w:p w:rsidR="009A7830" w:rsidRPr="006524B3" w:rsidRDefault="00D8037B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разработанный фирменный стиль бизнеса. Логотип и бренд-бук</w:t>
      </w:r>
    </w:p>
    <w:p w:rsidR="009A7830" w:rsidRPr="006524B3" w:rsidRDefault="00D8037B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юридическую, бухгалтерскую консультацию</w:t>
      </w:r>
    </w:p>
    <w:p w:rsidR="009A7830" w:rsidRPr="006524B3" w:rsidRDefault="00D8037B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широкий спектр обучающих программ, как для предпринимателя, так и для его сотрудников</w:t>
      </w:r>
    </w:p>
    <w:p w:rsidR="00D8037B" w:rsidRPr="006524B3" w:rsidRDefault="00D8037B" w:rsidP="006524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24B3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6524B3">
        <w:rPr>
          <w:rFonts w:ascii="Times New Roman" w:hAnsi="Times New Roman" w:cs="Times New Roman"/>
          <w:sz w:val="28"/>
          <w:szCs w:val="28"/>
        </w:rPr>
        <w:t xml:space="preserve"> под 5% годовых сроком до 3-х лет в Фонде микрофинансирования Орловской области.</w:t>
      </w:r>
    </w:p>
    <w:p w:rsidR="00D8037B" w:rsidRPr="006524B3" w:rsidRDefault="00D8037B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Что делать, чтобы стать участником проекта и воспользоваться его возможностями:</w:t>
      </w:r>
    </w:p>
    <w:p w:rsidR="00D8037B" w:rsidRPr="006524B3" w:rsidRDefault="00D8037B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>-обратиться за регистрацией бизнеса в Центр оказания услуг «Мой бизнес»</w:t>
      </w:r>
    </w:p>
    <w:p w:rsidR="00D8037B" w:rsidRPr="006524B3" w:rsidRDefault="00D8037B" w:rsidP="006524B3">
      <w:pPr>
        <w:jc w:val="both"/>
        <w:rPr>
          <w:rFonts w:ascii="Times New Roman" w:hAnsi="Times New Roman" w:cs="Times New Roman"/>
          <w:sz w:val="28"/>
          <w:szCs w:val="28"/>
        </w:rPr>
      </w:pPr>
      <w:r w:rsidRPr="006524B3">
        <w:rPr>
          <w:rFonts w:ascii="Times New Roman" w:hAnsi="Times New Roman" w:cs="Times New Roman"/>
          <w:sz w:val="28"/>
          <w:szCs w:val="28"/>
        </w:rPr>
        <w:t xml:space="preserve">Адрес: г. Орел, ул. Салтыкова-Щедрина, д.34, оф.215, Телефон 49-02-09, сайт </w:t>
      </w:r>
      <w:proofErr w:type="spellStart"/>
      <w:r w:rsidRPr="006524B3">
        <w:rPr>
          <w:rFonts w:ascii="Times New Roman" w:hAnsi="Times New Roman" w:cs="Times New Roman"/>
          <w:sz w:val="28"/>
          <w:szCs w:val="28"/>
          <w:lang w:val="en-US"/>
        </w:rPr>
        <w:t>msb</w:t>
      </w:r>
      <w:proofErr w:type="spellEnd"/>
      <w:r w:rsidRPr="00652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24B3">
        <w:rPr>
          <w:rFonts w:ascii="Times New Roman" w:hAnsi="Times New Roman" w:cs="Times New Roman"/>
          <w:sz w:val="28"/>
          <w:szCs w:val="28"/>
          <w:lang w:val="en-US"/>
        </w:rPr>
        <w:t>orel</w:t>
      </w:r>
      <w:proofErr w:type="spellEnd"/>
      <w:r w:rsidRPr="006524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24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037B" w:rsidRPr="009A7830" w:rsidRDefault="00D8037B"/>
    <w:p w:rsidR="00D8037B" w:rsidRDefault="00D8037B"/>
    <w:p w:rsidR="00D8037B" w:rsidRDefault="00D8037B"/>
    <w:p w:rsidR="009C29FA" w:rsidRPr="009C29FA" w:rsidRDefault="009C29FA"/>
    <w:sectPr w:rsidR="009C29FA" w:rsidRPr="009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0"/>
    <w:rsid w:val="00083331"/>
    <w:rsid w:val="001640E6"/>
    <w:rsid w:val="002A023E"/>
    <w:rsid w:val="003F4D77"/>
    <w:rsid w:val="006524B3"/>
    <w:rsid w:val="009A7830"/>
    <w:rsid w:val="009C29FA"/>
    <w:rsid w:val="009C636D"/>
    <w:rsid w:val="009F05D0"/>
    <w:rsid w:val="00D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A0AA-4EC0-4DD6-8E52-5BC5F407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</cp:revision>
  <cp:lastPrinted>2019-06-26T12:07:00Z</cp:lastPrinted>
  <dcterms:created xsi:type="dcterms:W3CDTF">2019-08-15T06:09:00Z</dcterms:created>
  <dcterms:modified xsi:type="dcterms:W3CDTF">2019-08-15T06:09:00Z</dcterms:modified>
</cp:coreProperties>
</file>