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576C58">
        <w:trPr>
          <w:trHeight w:val="322"/>
        </w:trPr>
        <w:tc>
          <w:tcPr>
            <w:tcW w:w="10492" w:type="dxa"/>
            <w:shd w:val="clear" w:color="auto" w:fill="auto"/>
          </w:tcPr>
          <w:p w:rsidR="00576C58" w:rsidRDefault="00F06F04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6265" cy="60452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821" t="-810" r="-821" b="-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04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C58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576C58" w:rsidRDefault="00576C58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576C58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576C58" w:rsidRDefault="00576C58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576C58" w:rsidRDefault="00576C58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576C58" w:rsidRPr="002E55C8" w:rsidRDefault="002E55C8" w:rsidP="002E55C8">
      <w:pPr>
        <w:widowControl/>
        <w:suppressAutoHyphens w:val="0"/>
        <w:autoSpaceDE/>
        <w:spacing w:before="100" w:after="100"/>
        <w:jc w:val="right"/>
        <w:rPr>
          <w:b/>
          <w:sz w:val="28"/>
          <w:szCs w:val="28"/>
        </w:rPr>
      </w:pPr>
      <w:r w:rsidRPr="002E55C8">
        <w:rPr>
          <w:b/>
          <w:sz w:val="28"/>
          <w:szCs w:val="28"/>
        </w:rPr>
        <w:t>Пресс-релиз</w:t>
      </w:r>
    </w:p>
    <w:p w:rsidR="00D14DB8" w:rsidRDefault="002E55C8" w:rsidP="002E55C8">
      <w:pPr>
        <w:pStyle w:val="1"/>
        <w:jc w:val="center"/>
        <w:rPr>
          <w:b/>
        </w:rPr>
      </w:pPr>
      <w:r>
        <w:rPr>
          <w:b/>
        </w:rPr>
        <w:t>Е</w:t>
      </w:r>
      <w:r w:rsidR="00D14DB8" w:rsidRPr="00D14DB8">
        <w:rPr>
          <w:b/>
        </w:rPr>
        <w:t xml:space="preserve">жемесячные денежные выплаты </w:t>
      </w:r>
      <w:r w:rsidR="008B2C89">
        <w:rPr>
          <w:b/>
        </w:rPr>
        <w:t xml:space="preserve">(ЕДВ) </w:t>
      </w:r>
      <w:r w:rsidR="00D14DB8" w:rsidRPr="00D14DB8">
        <w:rPr>
          <w:b/>
        </w:rPr>
        <w:t xml:space="preserve">инвалидам и детям-инвалидам </w:t>
      </w:r>
      <w:r>
        <w:rPr>
          <w:b/>
        </w:rPr>
        <w:t>назнача</w:t>
      </w:r>
      <w:r w:rsidR="00E2268C">
        <w:rPr>
          <w:b/>
        </w:rPr>
        <w:t>ю</w:t>
      </w:r>
      <w:r>
        <w:rPr>
          <w:b/>
        </w:rPr>
        <w:t xml:space="preserve">тся </w:t>
      </w:r>
      <w:r w:rsidR="00D14DB8" w:rsidRPr="00D14DB8">
        <w:rPr>
          <w:b/>
        </w:rPr>
        <w:t>беззаявительн</w:t>
      </w:r>
      <w:r>
        <w:rPr>
          <w:b/>
        </w:rPr>
        <w:t>о</w:t>
      </w:r>
    </w:p>
    <w:p w:rsidR="002E55C8" w:rsidRDefault="002E55C8" w:rsidP="002E55C8"/>
    <w:p w:rsidR="002E55C8" w:rsidRPr="002E55C8" w:rsidRDefault="002E55C8" w:rsidP="002E55C8"/>
    <w:p w:rsidR="00D14DB8" w:rsidRPr="00AE7B88" w:rsidRDefault="00AE7B88" w:rsidP="003B10D1">
      <w:pPr>
        <w:pStyle w:val="af2"/>
        <w:jc w:val="both"/>
      </w:pPr>
      <w:r w:rsidRPr="00AE7B88">
        <w:t>С 28 июля 2020 года</w:t>
      </w:r>
      <w:r w:rsidR="007F02A7">
        <w:t xml:space="preserve"> по приказу Министерства труда и социальной защиты Российской Федерации от 11 июня 2020 года № 327н</w:t>
      </w:r>
      <w:r w:rsidR="00D14DB8" w:rsidRPr="00AE7B88">
        <w:t xml:space="preserve">, </w:t>
      </w:r>
      <w:r w:rsidRPr="00AE7B88">
        <w:t>е</w:t>
      </w:r>
      <w:r w:rsidR="00E2268C">
        <w:t xml:space="preserve">жемесячная </w:t>
      </w:r>
      <w:r w:rsidR="008B2C89">
        <w:t>денежная выплата</w:t>
      </w:r>
      <w:r w:rsidR="00D14DB8" w:rsidRPr="00AE7B88">
        <w:t xml:space="preserve"> назначается инвалидам и детям-инвалидам в проактивном</w:t>
      </w:r>
      <w:r>
        <w:t>, т.е. в беззаявительном</w:t>
      </w:r>
      <w:r w:rsidR="00D14DB8" w:rsidRPr="00AE7B88">
        <w:t xml:space="preserve"> режиме. </w:t>
      </w:r>
      <w:r>
        <w:t>Заявление на оформление ЕДВ подавать в территориальные органы Пенсионн</w:t>
      </w:r>
      <w:r w:rsidR="008B2C89">
        <w:t xml:space="preserve">ого фонда России не нужно. ПФР </w:t>
      </w:r>
      <w:r>
        <w:t xml:space="preserve">делает все </w:t>
      </w:r>
      <w:r w:rsidR="00D14DB8" w:rsidRPr="00AE7B88">
        <w:t>самостоятельно.</w:t>
      </w:r>
      <w:r w:rsidR="00C05A4E">
        <w:t xml:space="preserve"> </w:t>
      </w:r>
    </w:p>
    <w:p w:rsidR="00D14DB8" w:rsidRDefault="00AE7B88" w:rsidP="003B10D1">
      <w:pPr>
        <w:pStyle w:val="af2"/>
        <w:jc w:val="both"/>
      </w:pPr>
      <w:r>
        <w:t xml:space="preserve">В Отделении Пенсионного фонда Российской Федерации по Орловской области напоминают: </w:t>
      </w:r>
      <w:r w:rsidR="00D14DB8">
        <w:t xml:space="preserve">выплата оформляется </w:t>
      </w:r>
      <w:r>
        <w:t xml:space="preserve">на основании </w:t>
      </w:r>
      <w:r w:rsidR="00D14DB8">
        <w:t>данны</w:t>
      </w:r>
      <w:r>
        <w:t>х</w:t>
      </w:r>
      <w:r w:rsidR="00D14DB8">
        <w:t xml:space="preserve"> Федерального реестра инвалидов (ФРИ). ЕДВ устанавливается со дня признания человека инвалидом или ребенком-инвалидом и назначается в течение 10 </w:t>
      </w:r>
      <w:r w:rsidR="00047BE3">
        <w:t xml:space="preserve">рабочих </w:t>
      </w:r>
      <w:r w:rsidR="00E2268C">
        <w:t>дней с момента поступления выписки из ФРИ</w:t>
      </w:r>
      <w:r w:rsidR="00D14DB8">
        <w:t xml:space="preserve"> сведений об инвалидности. Уведомление о назначении ЕДВ поступ</w:t>
      </w:r>
      <w:r w:rsidR="008B2C89">
        <w:t>ает</w:t>
      </w:r>
      <w:r w:rsidR="00D14DB8">
        <w:t xml:space="preserve"> в личный кабинет гражданина на портале </w:t>
      </w:r>
      <w:hyperlink r:id="rId9" w:history="1">
        <w:r w:rsidR="00D14DB8">
          <w:rPr>
            <w:rStyle w:val="a6"/>
          </w:rPr>
          <w:t>Госуслуг</w:t>
        </w:r>
      </w:hyperlink>
      <w:r w:rsidR="00D14DB8">
        <w:t>, на адрес электронной почты (при ее наличии), либо в смс-сообщении.</w:t>
      </w:r>
      <w:r w:rsidR="008B2C89" w:rsidRPr="008B2C89">
        <w:t xml:space="preserve"> </w:t>
      </w:r>
      <w:r w:rsidR="008B2C89">
        <w:t xml:space="preserve">Для нового назначения потребуется заявление о предпочитаемом способе доставке пенсии, которое можно подать через личный кабинет на </w:t>
      </w:r>
      <w:hyperlink r:id="rId10" w:history="1">
        <w:r w:rsidR="008B2C89">
          <w:rPr>
            <w:rStyle w:val="a6"/>
          </w:rPr>
          <w:t>портале Госуслуг</w:t>
        </w:r>
      </w:hyperlink>
      <w:r w:rsidR="008B2C89">
        <w:t xml:space="preserve"> или </w:t>
      </w:r>
      <w:hyperlink r:id="rId11" w:history="1">
        <w:r w:rsidR="008B2C89">
          <w:rPr>
            <w:rStyle w:val="a6"/>
          </w:rPr>
          <w:t>сайте ПФР</w:t>
        </w:r>
      </w:hyperlink>
      <w:r w:rsidR="008B2C89">
        <w:t>.</w:t>
      </w:r>
    </w:p>
    <w:p w:rsidR="00E2268C" w:rsidRDefault="00E26B73" w:rsidP="003B10D1">
      <w:pPr>
        <w:pStyle w:val="af2"/>
        <w:jc w:val="both"/>
      </w:pPr>
      <w:r>
        <w:t xml:space="preserve">На сегодня в беззаявительном порядке ЕДВ назначена почти 600 гражданам. </w:t>
      </w:r>
    </w:p>
    <w:p w:rsidR="000A4D0B" w:rsidRDefault="000A4D0B" w:rsidP="003B10D1">
      <w:pPr>
        <w:widowControl/>
        <w:suppressAutoHyphens w:val="0"/>
        <w:autoSpaceDE/>
        <w:spacing w:before="100" w:beforeAutospacing="1" w:after="100" w:afterAutospacing="1"/>
        <w:jc w:val="both"/>
      </w:pPr>
    </w:p>
    <w:sectPr w:rsidR="000A4D0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DDB" w:rsidRDefault="00AA6DDB">
      <w:r>
        <w:separator/>
      </w:r>
    </w:p>
  </w:endnote>
  <w:endnote w:type="continuationSeparator" w:id="0">
    <w:p w:rsidR="00AA6DDB" w:rsidRDefault="00AA6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DDB" w:rsidRDefault="00AA6DDB">
      <w:r>
        <w:separator/>
      </w:r>
    </w:p>
  </w:footnote>
  <w:footnote w:type="continuationSeparator" w:id="0">
    <w:p w:rsidR="00AA6DDB" w:rsidRDefault="00AA6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46484"/>
    <w:rsid w:val="00044C58"/>
    <w:rsid w:val="00047BE3"/>
    <w:rsid w:val="00062C71"/>
    <w:rsid w:val="000A4D0B"/>
    <w:rsid w:val="001D0AB5"/>
    <w:rsid w:val="002377C1"/>
    <w:rsid w:val="00256F59"/>
    <w:rsid w:val="00277BE3"/>
    <w:rsid w:val="002A72CF"/>
    <w:rsid w:val="002C3E4B"/>
    <w:rsid w:val="002E55C8"/>
    <w:rsid w:val="003B10D1"/>
    <w:rsid w:val="003C0564"/>
    <w:rsid w:val="00446484"/>
    <w:rsid w:val="004728C1"/>
    <w:rsid w:val="004B153E"/>
    <w:rsid w:val="00525765"/>
    <w:rsid w:val="00576C58"/>
    <w:rsid w:val="00644967"/>
    <w:rsid w:val="00727B8C"/>
    <w:rsid w:val="00735609"/>
    <w:rsid w:val="00754980"/>
    <w:rsid w:val="007B0FA8"/>
    <w:rsid w:val="007F02A7"/>
    <w:rsid w:val="00830458"/>
    <w:rsid w:val="00853FEA"/>
    <w:rsid w:val="008B2C89"/>
    <w:rsid w:val="00971580"/>
    <w:rsid w:val="009E4412"/>
    <w:rsid w:val="00A16D7D"/>
    <w:rsid w:val="00AA6DDB"/>
    <w:rsid w:val="00AB2A08"/>
    <w:rsid w:val="00AD7254"/>
    <w:rsid w:val="00AE7B88"/>
    <w:rsid w:val="00AF34AB"/>
    <w:rsid w:val="00C05A4E"/>
    <w:rsid w:val="00C36285"/>
    <w:rsid w:val="00CF0795"/>
    <w:rsid w:val="00D14DB8"/>
    <w:rsid w:val="00E2268C"/>
    <w:rsid w:val="00E2482D"/>
    <w:rsid w:val="00E26B73"/>
    <w:rsid w:val="00E855A3"/>
    <w:rsid w:val="00F06F04"/>
    <w:rsid w:val="00FC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2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3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7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8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9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styleId="affc">
    <w:name w:val="FollowedHyperlink"/>
    <w:basedOn w:val="a0"/>
    <w:uiPriority w:val="99"/>
    <w:semiHidden/>
    <w:unhideWhenUsed/>
    <w:rsid w:val="003C056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7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pfrf.ru/stmt/pensionDeliver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suslugi.ru/115839/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A348F-533A-465E-B470-31C383C7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1524</CharactersWithSpaces>
  <SharedDoc>false</SharedDoc>
  <HLinks>
    <vt:vector size="18" baseType="variant">
      <vt:variant>
        <vt:i4>5242975</vt:i4>
      </vt:variant>
      <vt:variant>
        <vt:i4>6</vt:i4>
      </vt:variant>
      <vt:variant>
        <vt:i4>0</vt:i4>
      </vt:variant>
      <vt:variant>
        <vt:i4>5</vt:i4>
      </vt:variant>
      <vt:variant>
        <vt:lpwstr>https://es.pfrf.ru/stmt/pensionDelivery/</vt:lpwstr>
      </vt:variant>
      <vt:variant>
        <vt:lpwstr/>
      </vt:variant>
      <vt:variant>
        <vt:i4>1704022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https://www.gosuslugi.ru/115839/6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2020-11-05T05:32:00Z</cp:lastPrinted>
  <dcterms:created xsi:type="dcterms:W3CDTF">2020-11-05T06:01:00Z</dcterms:created>
  <dcterms:modified xsi:type="dcterms:W3CDTF">2020-11-05T06:01:00Z</dcterms:modified>
</cp:coreProperties>
</file>