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23" w:rsidRDefault="00311923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2"/>
          <w:szCs w:val="32"/>
        </w:rPr>
      </w:pPr>
      <w:r w:rsidRPr="007B2C46">
        <w:rPr>
          <w:rFonts w:ascii="Arial" w:hAnsi="Arial" w:cs="Arial"/>
          <w:color w:val="4F81BD" w:themeColor="accent1"/>
          <w:sz w:val="32"/>
          <w:szCs w:val="32"/>
        </w:rPr>
        <w:t>Уважаемые налогоплательщики!</w:t>
      </w:r>
    </w:p>
    <w:p w:rsidR="00AF3100" w:rsidRPr="007B2C46" w:rsidRDefault="00AF3100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2"/>
          <w:szCs w:val="32"/>
        </w:rPr>
      </w:pPr>
    </w:p>
    <w:p w:rsidR="00FB0826" w:rsidRDefault="009E4C76" w:rsidP="00E02A71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Arial" w:eastAsia="Calibri" w:hAnsi="Arial" w:cs="Arial"/>
          <w:sz w:val="26"/>
          <w:szCs w:val="26"/>
          <w:lang w:eastAsia="en-US"/>
        </w:rPr>
      </w:pPr>
      <w:r w:rsidRPr="00C05405">
        <w:rPr>
          <w:rFonts w:ascii="Arial" w:eastAsia="Calibri" w:hAnsi="Arial" w:cs="Arial"/>
          <w:sz w:val="26"/>
          <w:szCs w:val="26"/>
          <w:lang w:eastAsia="en-US"/>
        </w:rPr>
        <w:t>Межрайонная ИФНС России №3 по</w:t>
      </w:r>
      <w:r w:rsidRPr="00C05405">
        <w:rPr>
          <w:rFonts w:ascii="Arial" w:hAnsi="Arial" w:cs="Arial"/>
          <w:sz w:val="26"/>
          <w:szCs w:val="26"/>
        </w:rPr>
        <w:t xml:space="preserve"> Орловской области </w:t>
      </w:r>
      <w:r w:rsidR="00C05405" w:rsidRPr="00C05405">
        <w:rPr>
          <w:rFonts w:ascii="Arial" w:eastAsia="Calibri" w:hAnsi="Arial" w:cs="Arial"/>
          <w:sz w:val="26"/>
          <w:szCs w:val="26"/>
          <w:lang w:eastAsia="en-US"/>
        </w:rPr>
        <w:t xml:space="preserve">напоминает организациям, индивидуальным предпринимателям и гражданам о возможности </w:t>
      </w:r>
      <w:r w:rsidR="00700CC4">
        <w:rPr>
          <w:rFonts w:ascii="Arial" w:eastAsia="Calibri" w:hAnsi="Arial" w:cs="Arial"/>
          <w:sz w:val="26"/>
          <w:szCs w:val="26"/>
          <w:lang w:eastAsia="en-US"/>
        </w:rPr>
        <w:t>свер</w:t>
      </w:r>
      <w:r w:rsidR="00FB0826">
        <w:rPr>
          <w:rFonts w:ascii="Arial" w:eastAsia="Calibri" w:hAnsi="Arial" w:cs="Arial"/>
          <w:sz w:val="26"/>
          <w:szCs w:val="26"/>
          <w:lang w:eastAsia="en-US"/>
        </w:rPr>
        <w:t>ки</w:t>
      </w:r>
      <w:r w:rsidR="00700CC4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C05405" w:rsidRPr="00C05405">
        <w:rPr>
          <w:rFonts w:ascii="Arial" w:eastAsia="Calibri" w:hAnsi="Arial" w:cs="Arial"/>
          <w:sz w:val="26"/>
          <w:szCs w:val="26"/>
          <w:lang w:eastAsia="en-US"/>
        </w:rPr>
        <w:t>состояни</w:t>
      </w:r>
      <w:r w:rsidR="00FB0826">
        <w:rPr>
          <w:rFonts w:ascii="Arial" w:eastAsia="Calibri" w:hAnsi="Arial" w:cs="Arial"/>
          <w:sz w:val="26"/>
          <w:szCs w:val="26"/>
          <w:lang w:eastAsia="en-US"/>
        </w:rPr>
        <w:t>я</w:t>
      </w:r>
      <w:r w:rsidR="00C05405" w:rsidRPr="00C05405">
        <w:rPr>
          <w:rFonts w:ascii="Arial" w:eastAsia="Calibri" w:hAnsi="Arial" w:cs="Arial"/>
          <w:sz w:val="26"/>
          <w:szCs w:val="26"/>
          <w:lang w:eastAsia="en-US"/>
        </w:rPr>
        <w:t xml:space="preserve"> своих расчетов </w:t>
      </w:r>
      <w:r w:rsidR="00751A14">
        <w:rPr>
          <w:rFonts w:ascii="Arial" w:eastAsia="Calibri" w:hAnsi="Arial" w:cs="Arial"/>
          <w:sz w:val="26"/>
          <w:szCs w:val="26"/>
          <w:lang w:eastAsia="en-US"/>
        </w:rPr>
        <w:t>с бюджетом</w:t>
      </w:r>
      <w:r w:rsidR="00FB0826">
        <w:rPr>
          <w:rFonts w:ascii="Arial" w:eastAsia="Calibri" w:hAnsi="Arial" w:cs="Arial"/>
          <w:sz w:val="26"/>
          <w:szCs w:val="26"/>
          <w:lang w:eastAsia="en-US"/>
        </w:rPr>
        <w:t>, путем направления запроса в электронном виде</w:t>
      </w:r>
      <w:r w:rsidR="00751A14" w:rsidRPr="00C05405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700CC4">
        <w:rPr>
          <w:rFonts w:ascii="Arial" w:eastAsia="Calibri" w:hAnsi="Arial" w:cs="Arial"/>
          <w:sz w:val="26"/>
          <w:szCs w:val="26"/>
          <w:lang w:eastAsia="en-US"/>
        </w:rPr>
        <w:t>по ТКС.</w:t>
      </w:r>
    </w:p>
    <w:p w:rsidR="00C05405" w:rsidRDefault="00C05405" w:rsidP="00E02A71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Arial" w:eastAsia="Calibri" w:hAnsi="Arial" w:cs="Arial"/>
          <w:sz w:val="26"/>
          <w:szCs w:val="26"/>
          <w:lang w:eastAsia="en-US"/>
        </w:rPr>
      </w:pPr>
      <w:r w:rsidRPr="00C05405">
        <w:rPr>
          <w:rFonts w:ascii="Arial" w:eastAsia="Calibri" w:hAnsi="Arial" w:cs="Arial"/>
          <w:sz w:val="26"/>
          <w:szCs w:val="26"/>
          <w:lang w:eastAsia="en-US"/>
        </w:rPr>
        <w:t xml:space="preserve">Оперативное получение справок об отсутствии задолженности в электронном виде позволяет избежать ситуации, когда возникает необходимость представления данной справки третьим лицам, и </w:t>
      </w:r>
      <w:r w:rsidR="00FB0826">
        <w:rPr>
          <w:rFonts w:ascii="Arial" w:eastAsia="Calibri" w:hAnsi="Arial" w:cs="Arial"/>
          <w:sz w:val="26"/>
          <w:szCs w:val="26"/>
          <w:lang w:eastAsia="en-US"/>
        </w:rPr>
        <w:t>возникновения проблемных ситуаций, в случае наличия</w:t>
      </w:r>
      <w:r w:rsidRPr="00C05405">
        <w:rPr>
          <w:rFonts w:ascii="Arial" w:eastAsia="Calibri" w:hAnsi="Arial" w:cs="Arial"/>
          <w:sz w:val="26"/>
          <w:szCs w:val="26"/>
          <w:lang w:eastAsia="en-US"/>
        </w:rPr>
        <w:t xml:space="preserve"> задолженност</w:t>
      </w:r>
      <w:r w:rsidR="00FB0826">
        <w:rPr>
          <w:rFonts w:ascii="Arial" w:eastAsia="Calibri" w:hAnsi="Arial" w:cs="Arial"/>
          <w:sz w:val="26"/>
          <w:szCs w:val="26"/>
          <w:lang w:eastAsia="en-US"/>
        </w:rPr>
        <w:t>и</w:t>
      </w:r>
      <w:r w:rsidRPr="00C05405">
        <w:rPr>
          <w:rFonts w:ascii="Arial" w:eastAsia="Calibri" w:hAnsi="Arial" w:cs="Arial"/>
          <w:sz w:val="26"/>
          <w:szCs w:val="26"/>
          <w:lang w:eastAsia="en-US"/>
        </w:rPr>
        <w:t>, для урегулирования которой требуется дополнительное время.</w:t>
      </w:r>
    </w:p>
    <w:p w:rsidR="00C05405" w:rsidRPr="00C05405" w:rsidRDefault="00FB0826" w:rsidP="003A056C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Для того, ч</w:t>
      </w:r>
      <w:r w:rsidR="00C05405" w:rsidRPr="00C05405">
        <w:rPr>
          <w:rFonts w:ascii="Arial" w:eastAsia="Calibri" w:hAnsi="Arial" w:cs="Arial"/>
          <w:sz w:val="26"/>
          <w:szCs w:val="26"/>
          <w:lang w:eastAsia="en-US"/>
        </w:rPr>
        <w:t xml:space="preserve">тобы провести сверку расчетов с бюджетом </w:t>
      </w:r>
      <w:r w:rsidR="00751A14">
        <w:rPr>
          <w:rFonts w:ascii="Arial" w:eastAsia="Calibri" w:hAnsi="Arial" w:cs="Arial"/>
          <w:sz w:val="26"/>
          <w:szCs w:val="26"/>
          <w:lang w:eastAsia="en-US"/>
        </w:rPr>
        <w:t xml:space="preserve">в текущем году </w:t>
      </w:r>
      <w:r w:rsidR="00C05405" w:rsidRPr="00C05405">
        <w:rPr>
          <w:rFonts w:ascii="Arial" w:eastAsia="Calibri" w:hAnsi="Arial" w:cs="Arial"/>
          <w:sz w:val="26"/>
          <w:szCs w:val="26"/>
          <w:lang w:eastAsia="en-US"/>
        </w:rPr>
        <w:t xml:space="preserve">и </w:t>
      </w:r>
      <w:r>
        <w:rPr>
          <w:rFonts w:ascii="Arial" w:eastAsia="Calibri" w:hAnsi="Arial" w:cs="Arial"/>
          <w:sz w:val="26"/>
          <w:szCs w:val="26"/>
          <w:lang w:eastAsia="en-US"/>
        </w:rPr>
        <w:t>сверить</w:t>
      </w:r>
      <w:r w:rsidR="00C05405" w:rsidRPr="00C05405">
        <w:rPr>
          <w:rFonts w:ascii="Arial" w:eastAsia="Calibri" w:hAnsi="Arial" w:cs="Arial"/>
          <w:sz w:val="26"/>
          <w:szCs w:val="26"/>
          <w:lang w:eastAsia="en-US"/>
        </w:rPr>
        <w:t xml:space="preserve"> сальдо в разрезе каждого налога, необходимо обратиться </w:t>
      </w:r>
      <w:r w:rsidR="00700CC4">
        <w:rPr>
          <w:rFonts w:ascii="Arial" w:eastAsia="Calibri" w:hAnsi="Arial" w:cs="Arial"/>
          <w:sz w:val="26"/>
          <w:szCs w:val="26"/>
          <w:lang w:eastAsia="en-US"/>
        </w:rPr>
        <w:t xml:space="preserve">в </w:t>
      </w:r>
      <w:r w:rsidR="00C05405" w:rsidRPr="00C05405">
        <w:rPr>
          <w:rFonts w:ascii="Arial" w:eastAsia="Calibri" w:hAnsi="Arial" w:cs="Arial"/>
          <w:sz w:val="26"/>
          <w:szCs w:val="26"/>
          <w:lang w:eastAsia="en-US"/>
        </w:rPr>
        <w:t>налоговую инспекцию, направив соответствующий запрос</w:t>
      </w:r>
      <w:r w:rsidR="00751A14">
        <w:rPr>
          <w:rFonts w:ascii="Arial" w:eastAsia="Calibri" w:hAnsi="Arial" w:cs="Arial"/>
          <w:sz w:val="26"/>
          <w:szCs w:val="26"/>
          <w:lang w:eastAsia="en-US"/>
        </w:rPr>
        <w:t>.</w:t>
      </w:r>
    </w:p>
    <w:p w:rsidR="003A056C" w:rsidRPr="003A056C" w:rsidRDefault="003A056C" w:rsidP="003A056C">
      <w:pPr>
        <w:spacing w:line="360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A056C">
        <w:rPr>
          <w:rFonts w:ascii="Arial" w:eastAsia="Calibri" w:hAnsi="Arial" w:cs="Arial"/>
          <w:sz w:val="26"/>
          <w:szCs w:val="26"/>
          <w:lang w:eastAsia="en-US"/>
        </w:rPr>
        <w:t>•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3A056C">
        <w:rPr>
          <w:rFonts w:ascii="Arial" w:eastAsia="Calibri" w:hAnsi="Arial" w:cs="Arial"/>
          <w:sz w:val="26"/>
          <w:szCs w:val="26"/>
          <w:lang w:eastAsia="en-US"/>
        </w:rPr>
        <w:t>справка о состоянии расчетов по налогам, сборам, страховым взносам, пеням, штрафам, процентам;</w:t>
      </w:r>
    </w:p>
    <w:p w:rsidR="003A056C" w:rsidRPr="003A056C" w:rsidRDefault="003A056C" w:rsidP="003A056C">
      <w:pPr>
        <w:spacing w:line="360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A056C">
        <w:rPr>
          <w:rFonts w:ascii="Arial" w:eastAsia="Calibri" w:hAnsi="Arial" w:cs="Arial"/>
          <w:sz w:val="26"/>
          <w:szCs w:val="26"/>
          <w:lang w:eastAsia="en-US"/>
        </w:rPr>
        <w:t>•</w:t>
      </w:r>
      <w:r w:rsidRPr="003A056C">
        <w:rPr>
          <w:rFonts w:ascii="Arial" w:eastAsia="Calibri" w:hAnsi="Arial" w:cs="Arial"/>
          <w:sz w:val="26"/>
          <w:szCs w:val="26"/>
          <w:lang w:eastAsia="en-US"/>
        </w:rPr>
        <w:tab/>
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 </w:t>
      </w:r>
    </w:p>
    <w:p w:rsidR="003D542C" w:rsidRPr="003D542C" w:rsidRDefault="003A056C" w:rsidP="003D542C">
      <w:pPr>
        <w:spacing w:line="288" w:lineRule="auto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A056C">
        <w:rPr>
          <w:rFonts w:ascii="Arial" w:eastAsia="Calibri" w:hAnsi="Arial" w:cs="Arial"/>
          <w:sz w:val="26"/>
          <w:szCs w:val="26"/>
          <w:lang w:eastAsia="en-US"/>
        </w:rPr>
        <w:t>•</w:t>
      </w:r>
      <w:r w:rsidRPr="003A056C">
        <w:rPr>
          <w:rFonts w:ascii="Arial" w:eastAsia="Calibri" w:hAnsi="Arial" w:cs="Arial"/>
          <w:sz w:val="26"/>
          <w:szCs w:val="26"/>
          <w:lang w:eastAsia="en-US"/>
        </w:rPr>
        <w:tab/>
        <w:t xml:space="preserve">выписка </w:t>
      </w:r>
      <w:r w:rsidR="003D542C">
        <w:rPr>
          <w:rFonts w:ascii="Arial" w:eastAsia="Calibri" w:hAnsi="Arial" w:cs="Arial"/>
          <w:sz w:val="26"/>
          <w:szCs w:val="26"/>
          <w:lang w:eastAsia="en-US"/>
        </w:rPr>
        <w:t>операций по расчетам с бюджетом (</w:t>
      </w:r>
      <w:r w:rsidR="003D542C" w:rsidRPr="003D542C">
        <w:rPr>
          <w:rFonts w:ascii="Arial" w:eastAsia="Calibri" w:hAnsi="Arial" w:cs="Arial"/>
          <w:sz w:val="26"/>
          <w:szCs w:val="26"/>
          <w:lang w:eastAsia="en-US"/>
        </w:rPr>
        <w:t>АО «ГНИВЦ» выполнена доработка программного обеспечения в части формирования выписки по расчётам с бюджетом с группировкой сальдо расчетов по виду платежа)</w:t>
      </w:r>
    </w:p>
    <w:p w:rsidR="003A056C" w:rsidRPr="003A056C" w:rsidRDefault="003A056C" w:rsidP="003A056C">
      <w:pPr>
        <w:spacing w:line="360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3A056C" w:rsidRPr="003A056C" w:rsidRDefault="003A056C" w:rsidP="003A056C">
      <w:pPr>
        <w:spacing w:line="360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A056C">
        <w:rPr>
          <w:rFonts w:ascii="Arial" w:eastAsia="Calibri" w:hAnsi="Arial" w:cs="Arial"/>
          <w:sz w:val="26"/>
          <w:szCs w:val="26"/>
          <w:lang w:eastAsia="en-US"/>
        </w:rPr>
        <w:t>•</w:t>
      </w:r>
      <w:r w:rsidRPr="003A056C">
        <w:rPr>
          <w:rFonts w:ascii="Arial" w:eastAsia="Calibri" w:hAnsi="Arial" w:cs="Arial"/>
          <w:sz w:val="26"/>
          <w:szCs w:val="26"/>
          <w:lang w:eastAsia="en-US"/>
        </w:rPr>
        <w:tab/>
        <w:t xml:space="preserve">перечень налоговых деклараций (расчетов) и бухгалтерской отчетности, представленной в </w:t>
      </w:r>
      <w:r w:rsidR="003D542C">
        <w:rPr>
          <w:rFonts w:ascii="Arial" w:eastAsia="Calibri" w:hAnsi="Arial" w:cs="Arial"/>
          <w:sz w:val="26"/>
          <w:szCs w:val="26"/>
          <w:lang w:eastAsia="en-US"/>
        </w:rPr>
        <w:t xml:space="preserve">отчетном году </w:t>
      </w:r>
      <w:r w:rsidRPr="003A056C">
        <w:rPr>
          <w:rFonts w:ascii="Arial" w:eastAsia="Calibri" w:hAnsi="Arial" w:cs="Arial"/>
          <w:sz w:val="26"/>
          <w:szCs w:val="26"/>
          <w:lang w:eastAsia="en-US"/>
        </w:rPr>
        <w:t xml:space="preserve">; </w:t>
      </w:r>
    </w:p>
    <w:p w:rsidR="007F0A9A" w:rsidRPr="007F0A9A" w:rsidRDefault="003A056C" w:rsidP="003A056C">
      <w:pPr>
        <w:spacing w:line="288" w:lineRule="auto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A056C">
        <w:rPr>
          <w:rFonts w:ascii="Arial" w:eastAsia="Calibri" w:hAnsi="Arial" w:cs="Arial"/>
          <w:sz w:val="26"/>
          <w:szCs w:val="26"/>
          <w:lang w:eastAsia="en-US"/>
        </w:rPr>
        <w:t>•</w:t>
      </w:r>
      <w:r w:rsidRPr="003A056C">
        <w:rPr>
          <w:rFonts w:ascii="Arial" w:eastAsia="Calibri" w:hAnsi="Arial" w:cs="Arial"/>
          <w:sz w:val="26"/>
          <w:szCs w:val="26"/>
          <w:lang w:eastAsia="en-US"/>
        </w:rPr>
        <w:tab/>
        <w:t>акт совместной сверки расчетов по налогам, сборам, страховым взносам, пеням, штрафам, процентам</w:t>
      </w:r>
    </w:p>
    <w:p w:rsidR="00F14CD0" w:rsidRDefault="00F14CD0" w:rsidP="00E02A71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eastAsia="Calibri" w:hAnsi="Arial" w:cs="Arial"/>
          <w:sz w:val="26"/>
          <w:szCs w:val="26"/>
          <w:lang w:eastAsia="en-US"/>
        </w:rPr>
      </w:pPr>
    </w:p>
    <w:p w:rsidR="00C05405" w:rsidRPr="00C05405" w:rsidRDefault="00C05405" w:rsidP="00C05405">
      <w:pPr>
        <w:shd w:val="clear" w:color="auto" w:fill="FFFFFF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751A14" w:rsidRPr="00C05405" w:rsidRDefault="00751A14" w:rsidP="00C05405">
      <w:pPr>
        <w:autoSpaceDE w:val="0"/>
        <w:autoSpaceDN w:val="0"/>
        <w:adjustRightInd w:val="0"/>
        <w:ind w:firstLine="708"/>
        <w:jc w:val="both"/>
        <w:outlineLvl w:val="0"/>
        <w:rPr>
          <w:rFonts w:ascii="Arial" w:eastAsia="Calibri" w:hAnsi="Arial" w:cs="Arial"/>
          <w:sz w:val="26"/>
          <w:szCs w:val="26"/>
          <w:lang w:eastAsia="en-US"/>
        </w:rPr>
      </w:pPr>
    </w:p>
    <w:p w:rsidR="009E4C76" w:rsidRPr="00C05405" w:rsidRDefault="009E4C76" w:rsidP="00C0540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</w:p>
    <w:sectPr w:rsidR="009E4C76" w:rsidRPr="00C05405" w:rsidSect="00406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2A8" w:rsidRDefault="00DD22A8" w:rsidP="00C11602">
      <w:r>
        <w:separator/>
      </w:r>
    </w:p>
  </w:endnote>
  <w:endnote w:type="continuationSeparator" w:id="0">
    <w:p w:rsidR="00DD22A8" w:rsidRDefault="00DD22A8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76" w:rsidRDefault="009E4C7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4C" w:rsidRPr="0068604C" w:rsidRDefault="00B62CC3" w:rsidP="0068604C">
    <w:pPr>
      <w:pStyle w:val="a8"/>
    </w:pPr>
    <w:r>
      <w:rPr>
        <w:noProof/>
      </w:rPr>
      <w:pict>
        <v:group id="Группа 3" o:spid="_x0000_s88065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<v:rect id="Прямоугольник 5" o:spid="_x0000_s88070" style="position:absolute;left:-5;top:-10;width:663;height:99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<v:textbox>
              <w:txbxContent>
                <w:p w:rsidR="0068604C" w:rsidRDefault="0068604C" w:rsidP="0068604C"/>
                <w:p w:rsidR="0068604C" w:rsidRDefault="0068604C" w:rsidP="0068604C"/>
                <w:p w:rsidR="0068604C" w:rsidRPr="008D77BD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88069" type="#_x0000_t75" style="position:absolute;left:2;top:-10;width:85;height: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88068" type="#_x0000_t202" style="position:absolute;left:88;top:25;width:18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  <w:t> </w:t>
                  </w:r>
                </w:p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Межрайонная ИФНС России №3 по Орловской области</w:t>
                  </w:r>
                </w:p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п</w:t>
                  </w:r>
                </w:p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  <v:rect id="Rectangle 3" o:spid="_x0000_s88067" style="position:absolute;left:267;width:162;height: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<v:textbox>
              <w:txbxContent>
                <w:p w:rsidR="0068604C" w:rsidRDefault="0068604C" w:rsidP="0068604C">
                  <w:pPr>
                    <w:widowControl w:val="0"/>
                    <w:jc w:val="right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/>
                      <w:sz w:val="18"/>
                      <w:szCs w:val="18"/>
                      <w:lang w:val="en-US"/>
                    </w:rPr>
                    <w:t> </w:t>
                  </w:r>
                </w:p>
                <w:p w:rsidR="0068604C" w:rsidRDefault="0068604C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68604C" w:rsidRDefault="0068604C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ТЕЛЕФОН: 8-800-222-22-22</w:t>
                  </w:r>
                </w:p>
                <w:p w:rsidR="0068604C" w:rsidRDefault="0068604C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n-US"/>
                    </w:rPr>
                    <w:t>WWW.NALOG.RU</w:t>
                  </w:r>
                </w:p>
              </w:txbxContent>
            </v:textbox>
          </v:rect>
          <v:rect id="Прямоугольник 9" o:spid="_x0000_s88066" style="position:absolute;left:539;top:18;width:137;height: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<v:textbox>
              <w:txbxContent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МЕСТО </w:t>
                  </w:r>
                </w:p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ДЛЯ ПОДПИСИ:</w:t>
                  </w:r>
                </w:p>
                <w:p w:rsidR="005001C7" w:rsidRDefault="006B16FB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дата </w:t>
                  </w:r>
                  <w:r w:rsidR="00F43AC4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0</w:t>
                  </w:r>
                  <w:r w:rsidR="005001C7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9</w:t>
                  </w:r>
                </w:p>
                <w:p w:rsidR="0068604C" w:rsidRDefault="007F0A9A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29.01.2020</w:t>
                  </w:r>
                  <w:bookmarkStart w:id="0" w:name="_GoBack"/>
                  <w:bookmarkEnd w:id="0"/>
                </w:p>
              </w:txbxContent>
            </v:textbox>
          </v:rect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76" w:rsidRDefault="009E4C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2A8" w:rsidRDefault="00DD22A8" w:rsidP="00C11602">
      <w:r>
        <w:separator/>
      </w:r>
    </w:p>
  </w:footnote>
  <w:footnote w:type="continuationSeparator" w:id="0">
    <w:p w:rsidR="00DD22A8" w:rsidRDefault="00DD22A8" w:rsidP="00C11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76" w:rsidRDefault="009E4C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76" w:rsidRDefault="009E4C7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76" w:rsidRDefault="009E4C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66E2"/>
    <w:multiLevelType w:val="multilevel"/>
    <w:tmpl w:val="6574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12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708"/>
  <w:characterSpacingControl w:val="doNotCompress"/>
  <w:hdrShapeDefaults>
    <o:shapedefaults v:ext="edit" spidmax="89090"/>
    <o:shapelayout v:ext="edit">
      <o:idmap v:ext="edit" data="86"/>
    </o:shapelayout>
  </w:hdrShapeDefaults>
  <w:footnotePr>
    <w:footnote w:id="-1"/>
    <w:footnote w:id="0"/>
  </w:footnotePr>
  <w:endnotePr>
    <w:endnote w:id="-1"/>
    <w:endnote w:id="0"/>
  </w:endnotePr>
  <w:compat/>
  <w:rsids>
    <w:rsidRoot w:val="00F2738B"/>
    <w:rsid w:val="000139B8"/>
    <w:rsid w:val="00032DB8"/>
    <w:rsid w:val="00045C0B"/>
    <w:rsid w:val="00087B42"/>
    <w:rsid w:val="000C6D6C"/>
    <w:rsid w:val="000E0BCA"/>
    <w:rsid w:val="000E2F80"/>
    <w:rsid w:val="001134FF"/>
    <w:rsid w:val="00156092"/>
    <w:rsid w:val="001868F6"/>
    <w:rsid w:val="00226F10"/>
    <w:rsid w:val="00240E38"/>
    <w:rsid w:val="00250E1F"/>
    <w:rsid w:val="0026292A"/>
    <w:rsid w:val="002A73F6"/>
    <w:rsid w:val="002C0A76"/>
    <w:rsid w:val="002C4E3C"/>
    <w:rsid w:val="00311923"/>
    <w:rsid w:val="00330681"/>
    <w:rsid w:val="003401E9"/>
    <w:rsid w:val="00361AED"/>
    <w:rsid w:val="003729FC"/>
    <w:rsid w:val="0038326C"/>
    <w:rsid w:val="003876B6"/>
    <w:rsid w:val="00397A0B"/>
    <w:rsid w:val="003A056C"/>
    <w:rsid w:val="003B0530"/>
    <w:rsid w:val="003B26C2"/>
    <w:rsid w:val="003D542C"/>
    <w:rsid w:val="00406DD4"/>
    <w:rsid w:val="00413B2F"/>
    <w:rsid w:val="004259D0"/>
    <w:rsid w:val="00437DD3"/>
    <w:rsid w:val="00442CC4"/>
    <w:rsid w:val="00466D62"/>
    <w:rsid w:val="00476DBC"/>
    <w:rsid w:val="0047772C"/>
    <w:rsid w:val="0048591C"/>
    <w:rsid w:val="004C18A2"/>
    <w:rsid w:val="005001C7"/>
    <w:rsid w:val="00514710"/>
    <w:rsid w:val="00576E4D"/>
    <w:rsid w:val="00591EDE"/>
    <w:rsid w:val="005D5C5D"/>
    <w:rsid w:val="005F596C"/>
    <w:rsid w:val="00620C8D"/>
    <w:rsid w:val="006242B9"/>
    <w:rsid w:val="006366B2"/>
    <w:rsid w:val="00680256"/>
    <w:rsid w:val="00680927"/>
    <w:rsid w:val="006833F3"/>
    <w:rsid w:val="0068503E"/>
    <w:rsid w:val="0068604C"/>
    <w:rsid w:val="006922C4"/>
    <w:rsid w:val="006B16FB"/>
    <w:rsid w:val="006C219B"/>
    <w:rsid w:val="006D7FCA"/>
    <w:rsid w:val="006F50B7"/>
    <w:rsid w:val="00700CC4"/>
    <w:rsid w:val="00721966"/>
    <w:rsid w:val="00725D77"/>
    <w:rsid w:val="007454BD"/>
    <w:rsid w:val="00751A14"/>
    <w:rsid w:val="00756C5E"/>
    <w:rsid w:val="00761787"/>
    <w:rsid w:val="00792C22"/>
    <w:rsid w:val="007B2C46"/>
    <w:rsid w:val="007C6B67"/>
    <w:rsid w:val="007D143F"/>
    <w:rsid w:val="007D38A7"/>
    <w:rsid w:val="007F0A9A"/>
    <w:rsid w:val="007F5BFC"/>
    <w:rsid w:val="00804306"/>
    <w:rsid w:val="008136F1"/>
    <w:rsid w:val="00854666"/>
    <w:rsid w:val="00854C5E"/>
    <w:rsid w:val="008711A4"/>
    <w:rsid w:val="00875955"/>
    <w:rsid w:val="008D0BEA"/>
    <w:rsid w:val="008E5A7D"/>
    <w:rsid w:val="008F1DAE"/>
    <w:rsid w:val="00906ED7"/>
    <w:rsid w:val="0091208F"/>
    <w:rsid w:val="009201F2"/>
    <w:rsid w:val="00957F0F"/>
    <w:rsid w:val="009920E3"/>
    <w:rsid w:val="00992370"/>
    <w:rsid w:val="009E4C76"/>
    <w:rsid w:val="00A32733"/>
    <w:rsid w:val="00A41C72"/>
    <w:rsid w:val="00A53363"/>
    <w:rsid w:val="00A86FA0"/>
    <w:rsid w:val="00AF3100"/>
    <w:rsid w:val="00B62CC3"/>
    <w:rsid w:val="00B7608F"/>
    <w:rsid w:val="00BA025D"/>
    <w:rsid w:val="00BB2B1A"/>
    <w:rsid w:val="00BB323E"/>
    <w:rsid w:val="00BC17DA"/>
    <w:rsid w:val="00BD322B"/>
    <w:rsid w:val="00BF1400"/>
    <w:rsid w:val="00C05405"/>
    <w:rsid w:val="00C10F53"/>
    <w:rsid w:val="00C11602"/>
    <w:rsid w:val="00C15158"/>
    <w:rsid w:val="00C34571"/>
    <w:rsid w:val="00C74E7F"/>
    <w:rsid w:val="00C9382F"/>
    <w:rsid w:val="00CA73EE"/>
    <w:rsid w:val="00CC7E32"/>
    <w:rsid w:val="00CE60C8"/>
    <w:rsid w:val="00D0110C"/>
    <w:rsid w:val="00D24538"/>
    <w:rsid w:val="00D32EF4"/>
    <w:rsid w:val="00D3627F"/>
    <w:rsid w:val="00D414E6"/>
    <w:rsid w:val="00D43645"/>
    <w:rsid w:val="00D6422A"/>
    <w:rsid w:val="00DD22A8"/>
    <w:rsid w:val="00DF2E52"/>
    <w:rsid w:val="00E02A71"/>
    <w:rsid w:val="00E10A95"/>
    <w:rsid w:val="00E87520"/>
    <w:rsid w:val="00E90DCC"/>
    <w:rsid w:val="00E91111"/>
    <w:rsid w:val="00E94CDE"/>
    <w:rsid w:val="00EA65F0"/>
    <w:rsid w:val="00EC615F"/>
    <w:rsid w:val="00ED0106"/>
    <w:rsid w:val="00EE1490"/>
    <w:rsid w:val="00EF0643"/>
    <w:rsid w:val="00F14CD0"/>
    <w:rsid w:val="00F2738B"/>
    <w:rsid w:val="00F43AC4"/>
    <w:rsid w:val="00F60C0B"/>
    <w:rsid w:val="00F968C5"/>
    <w:rsid w:val="00FB0826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C3"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09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3276292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CA24-C879-499E-A75D-6F56A2AB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Windows User</cp:lastModifiedBy>
  <cp:revision>2</cp:revision>
  <cp:lastPrinted>2015-02-20T08:27:00Z</cp:lastPrinted>
  <dcterms:created xsi:type="dcterms:W3CDTF">2020-02-04T08:57:00Z</dcterms:created>
  <dcterms:modified xsi:type="dcterms:W3CDTF">2020-02-04T08:57:00Z</dcterms:modified>
</cp:coreProperties>
</file>