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BC10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2455" cy="60071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096" t="-1080" r="-1096" b="-1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303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43030" w:rsidRDefault="00E4303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4303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43030" w:rsidRDefault="00E4303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7D4DCD" w:rsidRPr="00AF1A99" w:rsidRDefault="007D4DCD" w:rsidP="003333D7">
      <w:pPr>
        <w:pStyle w:val="1"/>
        <w:rPr>
          <w:b/>
        </w:rPr>
      </w:pPr>
      <w:r w:rsidRPr="007D4DCD">
        <w:rPr>
          <w:b/>
        </w:rPr>
        <w:t>Справку, подтверждающую право на получение</w:t>
      </w:r>
      <w:r w:rsidR="003333D7">
        <w:rPr>
          <w:b/>
        </w:rPr>
        <w:t xml:space="preserve"> набора</w:t>
      </w:r>
      <w:r w:rsidRPr="007D4DCD">
        <w:rPr>
          <w:b/>
        </w:rPr>
        <w:t xml:space="preserve"> социальных услуг (НСУ)</w:t>
      </w:r>
      <w:r w:rsidR="00AF1A99">
        <w:rPr>
          <w:b/>
        </w:rPr>
        <w:t>,</w:t>
      </w:r>
      <w:r w:rsidRPr="007D4DCD">
        <w:rPr>
          <w:b/>
        </w:rPr>
        <w:t xml:space="preserve"> можно получить </w:t>
      </w:r>
      <w:r w:rsidR="00AF1A99">
        <w:rPr>
          <w:b/>
        </w:rPr>
        <w:t>в личном кабинете гражданина на сайте ПФР</w:t>
      </w:r>
    </w:p>
    <w:p w:rsidR="007D4DCD" w:rsidRPr="00AF1A99" w:rsidRDefault="007D4DCD" w:rsidP="003333D7"/>
    <w:p w:rsidR="003A266E" w:rsidRDefault="007D4DCD" w:rsidP="003333D7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6"/>
          <w:szCs w:val="26"/>
          <w:lang w:eastAsia="ru-RU"/>
        </w:rPr>
      </w:pPr>
      <w:r w:rsidRPr="007D4DCD">
        <w:rPr>
          <w:i/>
          <w:sz w:val="26"/>
          <w:szCs w:val="26"/>
          <w:lang w:eastAsia="ru-RU"/>
        </w:rPr>
        <w:t>Отделение П</w:t>
      </w:r>
      <w:r w:rsidR="00AF1A99" w:rsidRPr="00B32219">
        <w:rPr>
          <w:i/>
          <w:sz w:val="26"/>
          <w:szCs w:val="26"/>
          <w:lang w:eastAsia="ru-RU"/>
        </w:rPr>
        <w:t xml:space="preserve">енсионного фонда Российской </w:t>
      </w:r>
      <w:r w:rsidRPr="007D4DCD">
        <w:rPr>
          <w:i/>
          <w:sz w:val="26"/>
          <w:szCs w:val="26"/>
          <w:lang w:eastAsia="ru-RU"/>
        </w:rPr>
        <w:t>Ф</w:t>
      </w:r>
      <w:r w:rsidR="00AF1A99" w:rsidRPr="00B32219">
        <w:rPr>
          <w:i/>
          <w:sz w:val="26"/>
          <w:szCs w:val="26"/>
          <w:lang w:eastAsia="ru-RU"/>
        </w:rPr>
        <w:t xml:space="preserve">едерации по Орловской области </w:t>
      </w:r>
      <w:r w:rsidRPr="007D4DCD">
        <w:rPr>
          <w:i/>
          <w:sz w:val="26"/>
          <w:szCs w:val="26"/>
          <w:lang w:eastAsia="ru-RU"/>
        </w:rPr>
        <w:t>напоминае</w:t>
      </w:r>
      <w:r w:rsidR="00AF1A99" w:rsidRPr="00B32219">
        <w:rPr>
          <w:i/>
          <w:sz w:val="26"/>
          <w:szCs w:val="26"/>
          <w:lang w:eastAsia="ru-RU"/>
        </w:rPr>
        <w:t xml:space="preserve">т: </w:t>
      </w:r>
      <w:r w:rsidR="003333D7" w:rsidRPr="00B32219">
        <w:rPr>
          <w:i/>
          <w:sz w:val="26"/>
          <w:szCs w:val="26"/>
          <w:lang w:eastAsia="ru-RU"/>
        </w:rPr>
        <w:t xml:space="preserve">федеральные льготники </w:t>
      </w:r>
      <w:r w:rsidR="003A266E">
        <w:rPr>
          <w:i/>
          <w:sz w:val="26"/>
          <w:szCs w:val="26"/>
          <w:lang w:eastAsia="ru-RU"/>
        </w:rPr>
        <w:t xml:space="preserve">имеют </w:t>
      </w:r>
      <w:r w:rsidR="003333D7" w:rsidRPr="00B32219">
        <w:rPr>
          <w:i/>
          <w:sz w:val="26"/>
          <w:szCs w:val="26"/>
          <w:lang w:eastAsia="ru-RU"/>
        </w:rPr>
        <w:t xml:space="preserve">право на </w:t>
      </w:r>
      <w:r w:rsidR="00B32219" w:rsidRPr="00B32219">
        <w:rPr>
          <w:i/>
          <w:sz w:val="26"/>
          <w:szCs w:val="26"/>
          <w:lang w:eastAsia="ru-RU"/>
        </w:rPr>
        <w:t xml:space="preserve">получение </w:t>
      </w:r>
      <w:r w:rsidR="00AF1A99" w:rsidRPr="00B32219">
        <w:rPr>
          <w:i/>
          <w:sz w:val="26"/>
          <w:szCs w:val="26"/>
          <w:lang w:eastAsia="ru-RU"/>
        </w:rPr>
        <w:t>набор</w:t>
      </w:r>
      <w:r w:rsidR="00B32219" w:rsidRPr="00B32219">
        <w:rPr>
          <w:i/>
          <w:sz w:val="26"/>
          <w:szCs w:val="26"/>
          <w:lang w:eastAsia="ru-RU"/>
        </w:rPr>
        <w:t>а</w:t>
      </w:r>
      <w:r w:rsidR="00AF1A99" w:rsidRPr="00B32219">
        <w:rPr>
          <w:i/>
          <w:sz w:val="26"/>
          <w:szCs w:val="26"/>
          <w:lang w:eastAsia="ru-RU"/>
        </w:rPr>
        <w:t xml:space="preserve"> социальных услуг</w:t>
      </w:r>
      <w:r w:rsidR="003333D7" w:rsidRPr="00B32219">
        <w:rPr>
          <w:i/>
          <w:sz w:val="26"/>
          <w:szCs w:val="26"/>
          <w:lang w:eastAsia="ru-RU"/>
        </w:rPr>
        <w:t xml:space="preserve">. </w:t>
      </w:r>
    </w:p>
    <w:p w:rsidR="007D4DCD" w:rsidRPr="007D4DCD" w:rsidRDefault="003333D7" w:rsidP="003333D7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3A266E">
        <w:rPr>
          <w:sz w:val="26"/>
          <w:szCs w:val="26"/>
          <w:lang w:eastAsia="ru-RU"/>
        </w:rPr>
        <w:t>Справку, подтверждающ</w:t>
      </w:r>
      <w:r w:rsidR="003A266E">
        <w:rPr>
          <w:sz w:val="26"/>
          <w:szCs w:val="26"/>
          <w:lang w:eastAsia="ru-RU"/>
        </w:rPr>
        <w:t>ую право на получение набора социальных услуг,</w:t>
      </w:r>
      <w:r w:rsidRPr="003A266E">
        <w:rPr>
          <w:sz w:val="26"/>
          <w:szCs w:val="26"/>
          <w:lang w:eastAsia="ru-RU"/>
        </w:rPr>
        <w:t xml:space="preserve"> </w:t>
      </w:r>
      <w:r w:rsidR="00AF1A99" w:rsidRPr="003A266E">
        <w:rPr>
          <w:sz w:val="26"/>
          <w:szCs w:val="26"/>
          <w:lang w:eastAsia="ru-RU"/>
        </w:rPr>
        <w:t xml:space="preserve"> мо</w:t>
      </w:r>
      <w:r w:rsidRPr="003A266E">
        <w:rPr>
          <w:sz w:val="26"/>
          <w:szCs w:val="26"/>
          <w:lang w:eastAsia="ru-RU"/>
        </w:rPr>
        <w:t xml:space="preserve">жно заказать через электронный сервис </w:t>
      </w:r>
      <w:r w:rsidR="00AF1A99" w:rsidRPr="003A266E">
        <w:rPr>
          <w:sz w:val="26"/>
          <w:szCs w:val="26"/>
          <w:lang w:eastAsia="ru-RU"/>
        </w:rPr>
        <w:t>(</w:t>
      </w:r>
      <w:r w:rsidR="00AF1A99" w:rsidRPr="003A266E">
        <w:rPr>
          <w:sz w:val="26"/>
          <w:szCs w:val="26"/>
          <w:lang w:val="en-US" w:eastAsia="ru-RU"/>
        </w:rPr>
        <w:t>es</w:t>
      </w:r>
      <w:r w:rsidR="00AF1A99" w:rsidRPr="003A266E">
        <w:rPr>
          <w:sz w:val="26"/>
          <w:szCs w:val="26"/>
          <w:lang w:eastAsia="ru-RU"/>
        </w:rPr>
        <w:t>.</w:t>
      </w:r>
      <w:r w:rsidR="00AF1A99" w:rsidRPr="003A266E">
        <w:rPr>
          <w:sz w:val="26"/>
          <w:szCs w:val="26"/>
          <w:lang w:val="en-US" w:eastAsia="ru-RU"/>
        </w:rPr>
        <w:t>pfrf</w:t>
      </w:r>
      <w:r w:rsidR="00AF1A99" w:rsidRPr="003A266E">
        <w:rPr>
          <w:sz w:val="26"/>
          <w:szCs w:val="26"/>
          <w:lang w:eastAsia="ru-RU"/>
        </w:rPr>
        <w:t>.</w:t>
      </w:r>
      <w:r w:rsidR="00AF1A99" w:rsidRPr="003A266E">
        <w:rPr>
          <w:sz w:val="26"/>
          <w:szCs w:val="26"/>
          <w:lang w:val="en-US" w:eastAsia="ru-RU"/>
        </w:rPr>
        <w:t>ru</w:t>
      </w:r>
      <w:r w:rsidR="00AF1A99" w:rsidRPr="003A266E">
        <w:rPr>
          <w:sz w:val="26"/>
          <w:szCs w:val="26"/>
          <w:lang w:eastAsia="ru-RU"/>
        </w:rPr>
        <w:t xml:space="preserve">) на сайте Пенсионного фонда. Для этого в </w:t>
      </w:r>
      <w:r w:rsidR="007D4DCD" w:rsidRPr="003A266E">
        <w:rPr>
          <w:iCs/>
          <w:sz w:val="26"/>
          <w:szCs w:val="26"/>
          <w:lang w:eastAsia="ru-RU"/>
        </w:rPr>
        <w:t>«Личн</w:t>
      </w:r>
      <w:r w:rsidR="00AF1A99" w:rsidRPr="003A266E">
        <w:rPr>
          <w:iCs/>
          <w:sz w:val="26"/>
          <w:szCs w:val="26"/>
          <w:lang w:eastAsia="ru-RU"/>
        </w:rPr>
        <w:t>ом</w:t>
      </w:r>
      <w:r w:rsidR="007D4DCD" w:rsidRPr="003A266E">
        <w:rPr>
          <w:iCs/>
          <w:sz w:val="26"/>
          <w:szCs w:val="26"/>
          <w:lang w:eastAsia="ru-RU"/>
        </w:rPr>
        <w:t xml:space="preserve"> кабинет</w:t>
      </w:r>
      <w:r w:rsidR="00AF1A99" w:rsidRPr="003A266E">
        <w:rPr>
          <w:iCs/>
          <w:sz w:val="26"/>
          <w:szCs w:val="26"/>
          <w:lang w:eastAsia="ru-RU"/>
        </w:rPr>
        <w:t>е</w:t>
      </w:r>
      <w:r w:rsidR="007D4DCD" w:rsidRPr="003A266E">
        <w:rPr>
          <w:iCs/>
          <w:sz w:val="26"/>
          <w:szCs w:val="26"/>
          <w:lang w:eastAsia="ru-RU"/>
        </w:rPr>
        <w:t>»</w:t>
      </w:r>
      <w:r w:rsidR="00AF1A99" w:rsidRPr="003A266E">
        <w:rPr>
          <w:iCs/>
          <w:sz w:val="26"/>
          <w:szCs w:val="26"/>
          <w:lang w:eastAsia="ru-RU"/>
        </w:rPr>
        <w:t xml:space="preserve"> необходимо </w:t>
      </w:r>
      <w:r w:rsidR="007D4DCD" w:rsidRPr="007D4DCD">
        <w:rPr>
          <w:sz w:val="26"/>
          <w:szCs w:val="26"/>
          <w:lang w:eastAsia="ru-RU"/>
        </w:rPr>
        <w:t>найти раздел </w:t>
      </w:r>
      <w:r w:rsidR="007D4DCD" w:rsidRPr="003A266E">
        <w:rPr>
          <w:iCs/>
          <w:sz w:val="26"/>
          <w:szCs w:val="26"/>
          <w:lang w:eastAsia="ru-RU"/>
        </w:rPr>
        <w:t>«Социальные выплаты»</w:t>
      </w:r>
      <w:r w:rsidR="007D4DCD" w:rsidRPr="007D4DCD">
        <w:rPr>
          <w:sz w:val="26"/>
          <w:szCs w:val="26"/>
          <w:lang w:eastAsia="ru-RU"/>
        </w:rPr>
        <w:t> и</w:t>
      </w:r>
      <w:r w:rsidR="003A266E">
        <w:rPr>
          <w:sz w:val="26"/>
          <w:szCs w:val="26"/>
          <w:lang w:eastAsia="ru-RU"/>
        </w:rPr>
        <w:t xml:space="preserve"> </w:t>
      </w:r>
      <w:r w:rsidR="007D4DCD" w:rsidRPr="007D4DCD">
        <w:rPr>
          <w:sz w:val="26"/>
          <w:szCs w:val="26"/>
          <w:lang w:eastAsia="ru-RU"/>
        </w:rPr>
        <w:t>в пункте </w:t>
      </w:r>
      <w:r w:rsidR="007D4DCD" w:rsidRPr="003A266E">
        <w:rPr>
          <w:iCs/>
          <w:sz w:val="26"/>
          <w:szCs w:val="26"/>
          <w:lang w:eastAsia="ru-RU"/>
        </w:rPr>
        <w:t>«Заказать справку (выписку)»</w:t>
      </w:r>
      <w:r w:rsidR="007D4DCD" w:rsidRPr="007D4DCD">
        <w:rPr>
          <w:sz w:val="26"/>
          <w:szCs w:val="26"/>
          <w:lang w:eastAsia="ru-RU"/>
        </w:rPr>
        <w:t> выбрать сервис </w:t>
      </w:r>
      <w:r w:rsidR="007D4DCD" w:rsidRPr="003A266E">
        <w:rPr>
          <w:iCs/>
          <w:sz w:val="26"/>
          <w:szCs w:val="26"/>
          <w:lang w:eastAsia="ru-RU"/>
        </w:rPr>
        <w:t>«О праве на получение НСУ».</w:t>
      </w:r>
    </w:p>
    <w:p w:rsidR="003A266E" w:rsidRDefault="00AF1A99" w:rsidP="003A266E">
      <w:pPr>
        <w:widowControl/>
        <w:numPr>
          <w:ilvl w:val="0"/>
          <w:numId w:val="2"/>
        </w:numPr>
        <w:suppressAutoHyphens w:val="0"/>
        <w:autoSpaceDE/>
        <w:spacing w:before="100" w:after="284"/>
        <w:jc w:val="both"/>
        <w:rPr>
          <w:sz w:val="26"/>
          <w:szCs w:val="26"/>
        </w:rPr>
      </w:pPr>
      <w:r w:rsidRPr="00B32219">
        <w:rPr>
          <w:sz w:val="26"/>
          <w:szCs w:val="26"/>
          <w:lang w:eastAsia="ru-RU"/>
        </w:rPr>
        <w:t>НСУ</w:t>
      </w:r>
      <w:r w:rsidR="007D4DCD" w:rsidRPr="007D4DCD">
        <w:rPr>
          <w:sz w:val="26"/>
          <w:szCs w:val="26"/>
          <w:lang w:eastAsia="ru-RU"/>
        </w:rPr>
        <w:t xml:space="preserve"> включает в себя медицинскую, санаторно-курортную и транспортную составляющие. При этом гражданин может выбрать: получать  социальные услуги в натуральной форме или предпочесть денежный эквивалент. </w:t>
      </w:r>
    </w:p>
    <w:p w:rsidR="00B32219" w:rsidRPr="003A266E" w:rsidRDefault="003A266E" w:rsidP="003A266E">
      <w:pPr>
        <w:widowControl/>
        <w:numPr>
          <w:ilvl w:val="0"/>
          <w:numId w:val="2"/>
        </w:numPr>
        <w:suppressAutoHyphens w:val="0"/>
        <w:autoSpaceDE/>
        <w:spacing w:before="100" w:after="284"/>
        <w:jc w:val="both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Важно! </w:t>
      </w:r>
      <w:r w:rsidR="00B32219" w:rsidRPr="00B32219">
        <w:rPr>
          <w:b/>
          <w:sz w:val="26"/>
          <w:szCs w:val="26"/>
          <w:lang w:eastAsia="ru-RU"/>
        </w:rPr>
        <w:t xml:space="preserve">Стоимость месячного набора социальных услуг с 1 февраля 2021 года составляет </w:t>
      </w:r>
      <w:r w:rsidR="00B32219" w:rsidRPr="003A266E">
        <w:rPr>
          <w:b/>
          <w:sz w:val="26"/>
          <w:szCs w:val="26"/>
          <w:lang w:eastAsia="ru-RU"/>
        </w:rPr>
        <w:t>1211 рублей 66 копеек.</w:t>
      </w:r>
    </w:p>
    <w:p w:rsidR="003333D7" w:rsidRPr="00B32219" w:rsidRDefault="003333D7" w:rsidP="003333D7">
      <w:pPr>
        <w:numPr>
          <w:ilvl w:val="0"/>
          <w:numId w:val="1"/>
        </w:numPr>
        <w:jc w:val="both"/>
        <w:rPr>
          <w:sz w:val="26"/>
          <w:szCs w:val="26"/>
        </w:rPr>
      </w:pPr>
      <w:r w:rsidRPr="00B32219">
        <w:rPr>
          <w:sz w:val="26"/>
          <w:szCs w:val="26"/>
        </w:rPr>
        <w:t xml:space="preserve">До 1 октября федеральные льготники имеют право изменить способ получения НСУ. Например, если федеральный льготник в 2021 году получает НСУ в натуральной форме, а в дальнейшем желает получать деньгами, то до 1 октября 2021 года ему необходимо обратиться с соответствующим заявлением в Пенсионный фонд. В таком случае получать набор социальных услуг в денежном эквиваленте льготник начнет с января 2022 года. </w:t>
      </w:r>
      <w:r w:rsidRPr="00B32219">
        <w:rPr>
          <w:sz w:val="26"/>
          <w:szCs w:val="26"/>
          <w:lang w:eastAsia="ru-RU"/>
        </w:rPr>
        <w:t>Подавать заявление ежегодно нет необходимости: оно будет действовать</w:t>
      </w:r>
      <w:r w:rsidRPr="00B32219">
        <w:rPr>
          <w:sz w:val="26"/>
          <w:szCs w:val="26"/>
        </w:rPr>
        <w:t>, пока гражданин не изменит свой выбор.</w:t>
      </w:r>
    </w:p>
    <w:p w:rsidR="003333D7" w:rsidRPr="00B32219" w:rsidRDefault="003333D7" w:rsidP="003333D7">
      <w:pPr>
        <w:numPr>
          <w:ilvl w:val="0"/>
          <w:numId w:val="1"/>
        </w:numPr>
        <w:jc w:val="both"/>
        <w:rPr>
          <w:sz w:val="26"/>
          <w:szCs w:val="26"/>
        </w:rPr>
      </w:pPr>
    </w:p>
    <w:p w:rsidR="003333D7" w:rsidRPr="00B32219" w:rsidRDefault="00205048" w:rsidP="003333D7">
      <w:pPr>
        <w:pStyle w:val="ad"/>
        <w:rPr>
          <w:sz w:val="26"/>
          <w:szCs w:val="26"/>
        </w:rPr>
      </w:pPr>
      <w:r>
        <w:rPr>
          <w:sz w:val="26"/>
          <w:szCs w:val="26"/>
        </w:rPr>
        <w:t>Ч</w:t>
      </w:r>
      <w:r w:rsidR="003333D7" w:rsidRPr="00B32219">
        <w:rPr>
          <w:sz w:val="26"/>
          <w:szCs w:val="26"/>
        </w:rPr>
        <w:t xml:space="preserve">тобы поменять порядок получения набора социальных услуг, можно воспользоваться соответствующими сервисами на ЕПГУ и </w:t>
      </w:r>
      <w:hyperlink r:id="rId8" w:anchor="services-f" w:history="1">
        <w:r w:rsidR="003333D7" w:rsidRPr="00B32219">
          <w:rPr>
            <w:rStyle w:val="a6"/>
            <w:sz w:val="26"/>
            <w:szCs w:val="26"/>
          </w:rPr>
          <w:t>Личном кабинете гражданина</w:t>
        </w:r>
      </w:hyperlink>
      <w:r>
        <w:rPr>
          <w:sz w:val="26"/>
          <w:szCs w:val="26"/>
        </w:rPr>
        <w:t xml:space="preserve"> на сайте Пенсионного фонда. </w:t>
      </w:r>
      <w:r w:rsidR="003333D7" w:rsidRPr="00B32219">
        <w:rPr>
          <w:sz w:val="26"/>
          <w:szCs w:val="26"/>
        </w:rPr>
        <w:t>Они позволяют подать заявление об отказе от получения набора социальных услуг, а также заявление о предоставлении или возобновлении предоставления набора социальных услуг или его части в электронном виде.</w:t>
      </w:r>
    </w:p>
    <w:p w:rsidR="003333D7" w:rsidRPr="00B32219" w:rsidRDefault="003333D7" w:rsidP="003333D7">
      <w:pPr>
        <w:pStyle w:val="ad"/>
        <w:rPr>
          <w:sz w:val="26"/>
          <w:szCs w:val="26"/>
        </w:rPr>
      </w:pPr>
    </w:p>
    <w:p w:rsidR="003333D7" w:rsidRPr="00B32219" w:rsidRDefault="003333D7" w:rsidP="003A266E">
      <w:pPr>
        <w:pStyle w:val="ad"/>
        <w:rPr>
          <w:sz w:val="26"/>
          <w:szCs w:val="26"/>
          <w:lang w:eastAsia="ru-RU"/>
        </w:rPr>
      </w:pPr>
      <w:r w:rsidRPr="00B32219">
        <w:rPr>
          <w:sz w:val="26"/>
          <w:szCs w:val="26"/>
        </w:rPr>
        <w:t xml:space="preserve">Если воспользоваться личным кабинетом нет возможности, то, как и прежде, по данному вопросу можно обратиться в </w:t>
      </w:r>
      <w:r w:rsidR="00205048">
        <w:rPr>
          <w:sz w:val="26"/>
          <w:szCs w:val="26"/>
        </w:rPr>
        <w:t xml:space="preserve">МФЦ </w:t>
      </w:r>
      <w:r w:rsidRPr="00B32219">
        <w:rPr>
          <w:sz w:val="26"/>
          <w:szCs w:val="26"/>
        </w:rPr>
        <w:t>или непосредственно в Управление ПФР.</w:t>
      </w:r>
    </w:p>
    <w:p w:rsidR="003333D7" w:rsidRPr="00B32219" w:rsidRDefault="003333D7" w:rsidP="003333D7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p w:rsidR="007D4DCD" w:rsidRPr="00B32219" w:rsidRDefault="007D4DCD" w:rsidP="003333D7">
      <w:pPr>
        <w:rPr>
          <w:sz w:val="24"/>
          <w:szCs w:val="24"/>
        </w:rPr>
      </w:pPr>
    </w:p>
    <w:p w:rsidR="00E43030" w:rsidRPr="00AF1A99" w:rsidRDefault="00E43030" w:rsidP="003333D7">
      <w:pPr>
        <w:numPr>
          <w:ilvl w:val="0"/>
          <w:numId w:val="2"/>
        </w:numPr>
        <w:jc w:val="center"/>
        <w:rPr>
          <w:sz w:val="26"/>
          <w:szCs w:val="26"/>
        </w:rPr>
      </w:pPr>
    </w:p>
    <w:sectPr w:rsidR="00E43030" w:rsidRPr="00AF1A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398" w:rsidRDefault="005E0398">
      <w:r>
        <w:separator/>
      </w:r>
    </w:p>
  </w:endnote>
  <w:endnote w:type="continuationSeparator" w:id="0">
    <w:p w:rsidR="005E0398" w:rsidRDefault="005E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398" w:rsidRDefault="005E0398">
      <w:r>
        <w:separator/>
      </w:r>
    </w:p>
  </w:footnote>
  <w:footnote w:type="continuationSeparator" w:id="0">
    <w:p w:rsidR="005E0398" w:rsidRDefault="005E0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30" w:rsidRDefault="00E430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65DF1"/>
    <w:rsid w:val="000C3A38"/>
    <w:rsid w:val="00205048"/>
    <w:rsid w:val="003333D7"/>
    <w:rsid w:val="003A266E"/>
    <w:rsid w:val="004A7A0B"/>
    <w:rsid w:val="004E4E9B"/>
    <w:rsid w:val="004F2331"/>
    <w:rsid w:val="00540E30"/>
    <w:rsid w:val="00596A37"/>
    <w:rsid w:val="005B79C8"/>
    <w:rsid w:val="005E0398"/>
    <w:rsid w:val="007D4DCD"/>
    <w:rsid w:val="00AF1A99"/>
    <w:rsid w:val="00B32219"/>
    <w:rsid w:val="00BC10CB"/>
    <w:rsid w:val="00C85CA9"/>
    <w:rsid w:val="00E43030"/>
    <w:rsid w:val="00E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2190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>services-f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2021-04-14T09:45:00Z</cp:lastPrinted>
  <dcterms:created xsi:type="dcterms:W3CDTF">2021-04-20T07:30:00Z</dcterms:created>
  <dcterms:modified xsi:type="dcterms:W3CDTF">2021-04-20T07:30:00Z</dcterms:modified>
</cp:coreProperties>
</file>