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4" w:rsidRDefault="007A5B52" w:rsidP="007A5B5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5B52">
        <w:rPr>
          <w:rFonts w:ascii="Times New Roman" w:hAnsi="Times New Roman" w:cs="Times New Roman"/>
          <w:i w:val="0"/>
          <w:sz w:val="28"/>
          <w:szCs w:val="28"/>
        </w:rPr>
        <w:t>ИНФОРМАЦИЯ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br/>
        <w:t>о работе с обращ</w:t>
      </w:r>
      <w:r>
        <w:rPr>
          <w:rFonts w:ascii="Times New Roman" w:hAnsi="Times New Roman" w:cs="Times New Roman"/>
          <w:i w:val="0"/>
          <w:sz w:val="28"/>
          <w:szCs w:val="28"/>
        </w:rPr>
        <w:t>ениями граждан, поступившими в 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i w:val="0"/>
          <w:sz w:val="28"/>
          <w:szCs w:val="28"/>
        </w:rPr>
        <w:t>Малоархангельского района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Орловс</w:t>
      </w:r>
      <w:r>
        <w:rPr>
          <w:rFonts w:ascii="Times New Roman" w:hAnsi="Times New Roman" w:cs="Times New Roman"/>
          <w:i w:val="0"/>
          <w:sz w:val="28"/>
          <w:szCs w:val="28"/>
        </w:rPr>
        <w:t>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br/>
        <w:t xml:space="preserve">в 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>I квартале 2022 года</w:t>
      </w:r>
    </w:p>
    <w:p w:rsidR="007A5B52" w:rsidRPr="007A5B52" w:rsidRDefault="007A5B52" w:rsidP="00E648A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I квартале 2022 года в адрес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администрацииМалоархангельского района </w:t>
      </w:r>
      <w:r w:rsidR="00715C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Орловской области поступило 10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письменных обращений граждан,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1814"/>
        <w:gridCol w:w="1814"/>
        <w:gridCol w:w="3999"/>
      </w:tblGrid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 квартал 2022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Разница обращений в 2021 году к 2022 году, %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</w:t>
            </w:r>
            <w:r w:rsidR="00F7164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68,7</w:t>
            </w: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</w:p>
        </w:tc>
      </w:tr>
    </w:tbl>
    <w:p w:rsidR="007A5B52" w:rsidRPr="009C424A" w:rsidRDefault="007A5B52" w:rsidP="007A5B52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A5B52" w:rsidRPr="009C424A" w:rsidRDefault="007A5B52" w:rsidP="007A5B52">
      <w:pPr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В письменных обращениях поднимались следующие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364"/>
        <w:gridCol w:w="340"/>
        <w:gridCol w:w="2364"/>
        <w:gridCol w:w="355"/>
      </w:tblGrid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 квартал 2022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43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5B52" w:rsidRPr="007A5B52" w:rsidRDefault="004E1690" w:rsidP="004E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32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25</w:t>
            </w:r>
          </w:p>
        </w:tc>
      </w:tr>
    </w:tbl>
    <w:p w:rsidR="004E1690" w:rsidRPr="009C424A" w:rsidRDefault="004E1690" w:rsidP="007A5B52">
      <w:pPr>
        <w:rPr>
          <w:i w:val="0"/>
          <w:iCs w:val="0"/>
          <w:sz w:val="28"/>
          <w:szCs w:val="28"/>
        </w:rPr>
      </w:pPr>
    </w:p>
    <w:p w:rsidR="007A5B52" w:rsidRPr="009C424A" w:rsidRDefault="004E1690" w:rsidP="004E1690">
      <w:pPr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9C424A">
        <w:rPr>
          <w:rFonts w:ascii="Times New Roman" w:hAnsi="Times New Roman" w:cs="Times New Roman"/>
          <w:iCs w:val="0"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организаций.</w:t>
      </w:r>
    </w:p>
    <w:p w:rsidR="004E1690" w:rsidRPr="009C424A" w:rsidRDefault="004E1690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Наибольшее количество обращений поступило по следующим вопросам:</w:t>
      </w:r>
    </w:p>
    <w:p w:rsidR="009C424A" w:rsidRPr="009C424A" w:rsidRDefault="00127264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1. Экономика – 5 обращений, или 50 % от 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 xml:space="preserve">общего объема обращений, из них наибольшее количество обращений по вопросам 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строительств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а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и реконструкци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и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дорог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7264" w:rsidRPr="009C424A" w:rsidRDefault="00127264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2. Жилищно-коммунальная сфера- 3 обращения, или 30 % от общего объема обращений, из них:</w:t>
      </w:r>
    </w:p>
    <w:p w:rsidR="002F61E7" w:rsidRPr="009C424A" w:rsidRDefault="002F61E7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предоставление коммунальных услуг ненадлежащего качества; перебоев в водоснабжении, обеспечение граждан жильем.</w:t>
      </w:r>
    </w:p>
    <w:p w:rsidR="004E1690" w:rsidRPr="009C424A" w:rsidRDefault="00127264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3</w:t>
      </w:r>
      <w:r w:rsidR="004E1690" w:rsidRPr="009C424A">
        <w:rPr>
          <w:rFonts w:ascii="Times New Roman" w:hAnsi="Times New Roman" w:cs="Times New Roman"/>
          <w:i w:val="0"/>
          <w:sz w:val="28"/>
          <w:szCs w:val="28"/>
        </w:rPr>
        <w:t xml:space="preserve">. Социальная сфера – 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2 обращений, или 20 </w:t>
      </w:r>
      <w:r w:rsidR="004E1690"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обращений, из них:</w:t>
      </w:r>
    </w:p>
    <w:p w:rsidR="0003614B" w:rsidRDefault="0003614B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о размере пенсий, 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 xml:space="preserve">о 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поиск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е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родственников.</w:t>
      </w:r>
    </w:p>
    <w:p w:rsidR="00E648AE" w:rsidRPr="009C424A" w:rsidRDefault="00E648AE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Решено положительно -4, даны разъяснения – 6.</w:t>
      </w:r>
    </w:p>
    <w:p w:rsidR="00127264" w:rsidRPr="00E648AE" w:rsidRDefault="009C424A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За указанный период времени в справочную (дежурную) службу поступило 36 звонков.</w:t>
      </w:r>
      <w:bookmarkStart w:id="0" w:name="_GoBack"/>
      <w:bookmarkEnd w:id="0"/>
    </w:p>
    <w:sectPr w:rsidR="00127264" w:rsidRPr="00E648AE" w:rsidSect="00E648AE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B52"/>
    <w:rsid w:val="0003614B"/>
    <w:rsid w:val="00127264"/>
    <w:rsid w:val="002F61E7"/>
    <w:rsid w:val="003712EE"/>
    <w:rsid w:val="004E1690"/>
    <w:rsid w:val="00715C66"/>
    <w:rsid w:val="007962F3"/>
    <w:rsid w:val="007A5B52"/>
    <w:rsid w:val="009C424A"/>
    <w:rsid w:val="00A05A84"/>
    <w:rsid w:val="00E01399"/>
    <w:rsid w:val="00E648AE"/>
    <w:rsid w:val="00F7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5</cp:revision>
  <dcterms:created xsi:type="dcterms:W3CDTF">2022-11-02T13:36:00Z</dcterms:created>
  <dcterms:modified xsi:type="dcterms:W3CDTF">2022-11-03T07:31:00Z</dcterms:modified>
</cp:coreProperties>
</file>