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641721">
        <w:rPr>
          <w:rFonts w:eastAsia="Microsoft JhengHei" w:cs="Helvetica"/>
          <w:b/>
          <w:color w:val="333333"/>
        </w:rPr>
        <w:t>57:17:087</w:t>
      </w:r>
      <w:r w:rsidR="00C4699F">
        <w:rPr>
          <w:rFonts w:eastAsia="Microsoft JhengHei" w:cs="Helvetica"/>
          <w:b/>
          <w:color w:val="333333"/>
        </w:rPr>
        <w:t>0101</w:t>
      </w:r>
      <w:r>
        <w:rPr>
          <w:rFonts w:eastAsia="Microsoft JhengHei" w:cs="Helvetica"/>
          <w:b/>
          <w:color w:val="333333"/>
        </w:rPr>
        <w:t>:</w:t>
      </w:r>
      <w:r w:rsidR="00C4699F">
        <w:rPr>
          <w:rFonts w:eastAsia="Microsoft JhengHei" w:cs="Helvetica"/>
          <w:b/>
          <w:color w:val="333333"/>
        </w:rPr>
        <w:t>1</w:t>
      </w:r>
      <w:r w:rsidR="00641721">
        <w:rPr>
          <w:rFonts w:eastAsia="Microsoft JhengHei" w:cs="Helvetica"/>
          <w:b/>
          <w:color w:val="333333"/>
        </w:rPr>
        <w:t>0</w:t>
      </w:r>
      <w:r w:rsidR="00C4699F">
        <w:rPr>
          <w:rFonts w:eastAsia="Microsoft JhengHei" w:cs="Helvetica"/>
          <w:b/>
          <w:color w:val="333333"/>
        </w:rPr>
        <w:t>2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641721">
        <w:rPr>
          <w:rFonts w:eastAsia="Microsoft JhengHei" w:cs="Helvetica"/>
          <w:color w:val="333333"/>
        </w:rPr>
        <w:t>лоархангельский</w:t>
      </w:r>
      <w:proofErr w:type="spellEnd"/>
      <w:r w:rsidR="00641721">
        <w:rPr>
          <w:rFonts w:eastAsia="Microsoft JhengHei" w:cs="Helvetica"/>
          <w:color w:val="333333"/>
        </w:rPr>
        <w:t xml:space="preserve"> район, </w:t>
      </w:r>
      <w:proofErr w:type="spellStart"/>
      <w:r w:rsidR="00641721">
        <w:rPr>
          <w:rFonts w:eastAsia="Microsoft JhengHei" w:cs="Helvetica"/>
          <w:color w:val="333333"/>
        </w:rPr>
        <w:t>с</w:t>
      </w:r>
      <w:proofErr w:type="gramStart"/>
      <w:r w:rsidR="00641721">
        <w:rPr>
          <w:rFonts w:eastAsia="Microsoft JhengHei" w:cs="Helvetica"/>
          <w:color w:val="333333"/>
        </w:rPr>
        <w:t>.Л</w:t>
      </w:r>
      <w:proofErr w:type="gramEnd"/>
      <w:r w:rsidR="00641721">
        <w:rPr>
          <w:rFonts w:eastAsia="Microsoft JhengHei" w:cs="Helvetica"/>
          <w:color w:val="333333"/>
        </w:rPr>
        <w:t>уковец</w:t>
      </w:r>
      <w:proofErr w:type="spellEnd"/>
      <w:r w:rsidR="005D097F">
        <w:rPr>
          <w:rFonts w:eastAsia="Microsoft JhengHei" w:cs="Helvetica"/>
          <w:color w:val="333333"/>
        </w:rPr>
        <w:t>,</w:t>
      </w:r>
      <w:r w:rsidR="00641721">
        <w:rPr>
          <w:rFonts w:eastAsia="Microsoft JhengHei" w:cs="Helvetica"/>
          <w:color w:val="333333"/>
        </w:rPr>
        <w:t xml:space="preserve"> ул.Луговая, д. 2</w:t>
      </w:r>
      <w:r w:rsidR="005D097F">
        <w:rPr>
          <w:rFonts w:eastAsia="Microsoft JhengHei" w:cs="Helvetica"/>
          <w:color w:val="333333"/>
        </w:rPr>
        <w:t>,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641721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Корогодин</w:t>
      </w:r>
      <w:proofErr w:type="spellEnd"/>
      <w:r>
        <w:rPr>
          <w:rFonts w:eastAsia="Microsoft JhengHei" w:cs="Helvetica"/>
          <w:b/>
          <w:color w:val="333333"/>
        </w:rPr>
        <w:t xml:space="preserve"> Юрий Васильевич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1457CC"/>
    <w:rsid w:val="005D097F"/>
    <w:rsid w:val="00641721"/>
    <w:rsid w:val="006F61EC"/>
    <w:rsid w:val="00705735"/>
    <w:rsid w:val="009E6BDE"/>
    <w:rsid w:val="00A073DF"/>
    <w:rsid w:val="00A42364"/>
    <w:rsid w:val="00BE3D16"/>
    <w:rsid w:val="00C4699F"/>
    <w:rsid w:val="00CD54D8"/>
    <w:rsid w:val="00E05C0B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Company>HP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2022-09-15T09:30:00Z</dcterms:created>
  <dcterms:modified xsi:type="dcterms:W3CDTF">2022-11-01T13:34:00Z</dcterms:modified>
</cp:coreProperties>
</file>